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C05" w:rsidRDefault="009E1C05" w:rsidP="00F0567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E1C05">
        <w:rPr>
          <w:rFonts w:ascii="Times New Roman" w:hAnsi="Times New Roman" w:cs="Times New Roman"/>
          <w:sz w:val="28"/>
          <w:szCs w:val="28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4pt;height:611.15pt" o:ole="">
            <v:imagedata r:id="rId5" o:title=""/>
          </v:shape>
          <o:OLEObject Type="Embed" ProgID="AcroExch.Document.7" ShapeID="_x0000_i1025" DrawAspect="Content" ObjectID="_1704289089" r:id="rId6"/>
        </w:object>
      </w:r>
    </w:p>
    <w:p w:rsidR="009E1C05" w:rsidRDefault="009E1C05" w:rsidP="00F0567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E1C05" w:rsidRDefault="009E1C05" w:rsidP="00232B26">
      <w:pPr>
        <w:jc w:val="center"/>
        <w:rPr>
          <w:rFonts w:ascii="Times New Roman" w:hAnsi="Times New Roman" w:cs="Times New Roman"/>
          <w:b/>
          <w:i/>
        </w:rPr>
      </w:pPr>
    </w:p>
    <w:p w:rsidR="009E1C05" w:rsidRDefault="009E1C05" w:rsidP="00232B26">
      <w:pPr>
        <w:jc w:val="center"/>
        <w:rPr>
          <w:rFonts w:ascii="Times New Roman" w:hAnsi="Times New Roman" w:cs="Times New Roman"/>
          <w:b/>
          <w:i/>
        </w:rPr>
      </w:pPr>
    </w:p>
    <w:p w:rsidR="009E1C05" w:rsidRDefault="009E1C05" w:rsidP="00232B26">
      <w:pPr>
        <w:jc w:val="center"/>
        <w:rPr>
          <w:rFonts w:ascii="Times New Roman" w:hAnsi="Times New Roman" w:cs="Times New Roman"/>
          <w:b/>
          <w:i/>
        </w:rPr>
      </w:pPr>
    </w:p>
    <w:p w:rsidR="009E1C05" w:rsidRDefault="009E1C05" w:rsidP="00232B26">
      <w:pPr>
        <w:jc w:val="center"/>
        <w:rPr>
          <w:rFonts w:ascii="Times New Roman" w:hAnsi="Times New Roman" w:cs="Times New Roman"/>
          <w:b/>
          <w:i/>
        </w:rPr>
      </w:pPr>
    </w:p>
    <w:p w:rsidR="009E1C05" w:rsidRDefault="009E1C05" w:rsidP="00232B26">
      <w:pPr>
        <w:jc w:val="center"/>
        <w:rPr>
          <w:rFonts w:ascii="Times New Roman" w:hAnsi="Times New Roman" w:cs="Times New Roman"/>
          <w:b/>
          <w:i/>
        </w:rPr>
      </w:pPr>
    </w:p>
    <w:p w:rsidR="00232B26" w:rsidRPr="00FF2D2C" w:rsidRDefault="00232B26" w:rsidP="00232B26">
      <w:pPr>
        <w:jc w:val="center"/>
        <w:rPr>
          <w:rFonts w:ascii="Times New Roman" w:hAnsi="Times New Roman" w:cs="Times New Roman"/>
          <w:b/>
          <w:i/>
        </w:rPr>
      </w:pPr>
      <w:r w:rsidRPr="00FF2D2C">
        <w:rPr>
          <w:rFonts w:ascii="Times New Roman" w:hAnsi="Times New Roman" w:cs="Times New Roman"/>
          <w:b/>
          <w:i/>
        </w:rPr>
        <w:lastRenderedPageBreak/>
        <w:t>СОДЕРЖАНИЕ</w:t>
      </w:r>
    </w:p>
    <w:p w:rsidR="00232B26" w:rsidRPr="00FF2D2C" w:rsidRDefault="00232B26" w:rsidP="00232B26">
      <w:pPr>
        <w:rPr>
          <w:rFonts w:ascii="Times New Roman" w:hAnsi="Times New Roman" w:cs="Times New Roman"/>
          <w:b/>
          <w:i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501"/>
        <w:gridCol w:w="1854"/>
      </w:tblGrid>
      <w:tr w:rsidR="00232B26" w:rsidRPr="00FF2D2C" w:rsidTr="00F0567F">
        <w:tc>
          <w:tcPr>
            <w:tcW w:w="7501" w:type="dxa"/>
          </w:tcPr>
          <w:p w:rsidR="00232B26" w:rsidRPr="00FF2D2C" w:rsidRDefault="00232B26" w:rsidP="00F0567F">
            <w:pPr>
              <w:suppressAutoHyphens/>
              <w:spacing w:before="120"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sz w:val="24"/>
                <w:szCs w:val="24"/>
              </w:rPr>
              <w:t>1. ОБЩАЯ ХАРАКТЕРИСТИКА РАБОЧЕЙ     ПРОГРАММЫ УЧЕБНОЙ ДИСЦИПЛИНЫ</w:t>
            </w:r>
          </w:p>
          <w:p w:rsidR="00232B26" w:rsidRPr="00FF2D2C" w:rsidRDefault="00232B26" w:rsidP="00F0567F">
            <w:pPr>
              <w:suppressAutoHyphens/>
              <w:spacing w:before="120"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</w:tcPr>
          <w:p w:rsidR="00232B26" w:rsidRPr="00FF2D2C" w:rsidRDefault="00232B26" w:rsidP="00F0567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32B26" w:rsidRPr="00FF2D2C" w:rsidTr="00F0567F">
        <w:tc>
          <w:tcPr>
            <w:tcW w:w="7501" w:type="dxa"/>
          </w:tcPr>
          <w:p w:rsidR="00232B26" w:rsidRPr="00FF2D2C" w:rsidRDefault="00232B26" w:rsidP="00F0567F">
            <w:pPr>
              <w:suppressAutoHyphens/>
              <w:spacing w:before="120"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sz w:val="24"/>
                <w:szCs w:val="24"/>
              </w:rPr>
              <w:t>2. СТРУКТУРА И СОДЕРЖАНИЕ УЧЕБНОЙ ДИСЦИПЛИНЫ</w:t>
            </w:r>
          </w:p>
          <w:p w:rsidR="00232B26" w:rsidRPr="00FF2D2C" w:rsidRDefault="00232B26" w:rsidP="00F0567F">
            <w:pPr>
              <w:suppressAutoHyphens/>
              <w:spacing w:before="120"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2B26" w:rsidRPr="00FF2D2C" w:rsidRDefault="00232B26" w:rsidP="00F0567F">
            <w:pPr>
              <w:suppressAutoHyphens/>
              <w:spacing w:before="120"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sz w:val="24"/>
                <w:szCs w:val="24"/>
              </w:rPr>
              <w:t>3. УСЛОВИЯ РЕАЛИЗАЦИИ УЧЕБНОЙ ДИСЦИПЛИНЫ</w:t>
            </w:r>
          </w:p>
          <w:p w:rsidR="00232B26" w:rsidRPr="00FF2D2C" w:rsidRDefault="00232B26" w:rsidP="00F0567F">
            <w:pPr>
              <w:suppressAutoHyphens/>
              <w:spacing w:before="120"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4" w:type="dxa"/>
          </w:tcPr>
          <w:p w:rsidR="00232B26" w:rsidRPr="00FF2D2C" w:rsidRDefault="00232B26" w:rsidP="00F0567F">
            <w:pPr>
              <w:ind w:left="644"/>
              <w:rPr>
                <w:rFonts w:ascii="Times New Roman" w:hAnsi="Times New Roman" w:cs="Times New Roman"/>
                <w:b/>
              </w:rPr>
            </w:pPr>
          </w:p>
        </w:tc>
      </w:tr>
      <w:tr w:rsidR="00232B26" w:rsidRPr="00FF2D2C" w:rsidTr="00F0567F">
        <w:tc>
          <w:tcPr>
            <w:tcW w:w="7501" w:type="dxa"/>
          </w:tcPr>
          <w:p w:rsidR="00232B26" w:rsidRPr="00FF2D2C" w:rsidRDefault="00232B26" w:rsidP="00F0567F">
            <w:pPr>
              <w:suppressAutoHyphens/>
              <w:spacing w:before="120" w:after="120" w:line="240" w:lineRule="auto"/>
              <w:ind w:left="28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sz w:val="24"/>
                <w:szCs w:val="24"/>
              </w:rPr>
              <w:t>4. КОНТРОЛЬ И ОЦЕНКА РЕЗУЛЬТАТОВ ОСВОЕНИЯ УЧЕБНОЙ ДИСЦИПЛИНЫ</w:t>
            </w:r>
          </w:p>
          <w:p w:rsidR="00232B26" w:rsidRPr="00FF2D2C" w:rsidRDefault="00232B26" w:rsidP="00F0567F">
            <w:pPr>
              <w:suppressAutoHyphens/>
              <w:ind w:left="284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54" w:type="dxa"/>
          </w:tcPr>
          <w:p w:rsidR="00232B26" w:rsidRPr="00FF2D2C" w:rsidRDefault="00232B26" w:rsidP="00F0567F">
            <w:pPr>
              <w:rPr>
                <w:rFonts w:ascii="Times New Roman" w:hAnsi="Times New Roman" w:cs="Times New Roman"/>
                <w:b/>
              </w:rPr>
            </w:pPr>
          </w:p>
        </w:tc>
      </w:tr>
    </w:tbl>
    <w:p w:rsidR="00232B26" w:rsidRPr="00FF2D2C" w:rsidRDefault="00232B26" w:rsidP="00232B2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232B26" w:rsidRPr="00FF2D2C" w:rsidRDefault="00232B26" w:rsidP="00232B26">
      <w:pPr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232B26" w:rsidRPr="00FF2D2C" w:rsidRDefault="00232B26" w:rsidP="00232B26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FF2D2C">
        <w:rPr>
          <w:rFonts w:ascii="Times New Roman" w:hAnsi="Times New Roman" w:cs="Times New Roman"/>
          <w:b/>
          <w:i/>
          <w:sz w:val="24"/>
          <w:szCs w:val="24"/>
          <w:u w:val="single"/>
        </w:rPr>
        <w:br w:type="page"/>
      </w:r>
      <w:r w:rsidRPr="00FF2D2C">
        <w:rPr>
          <w:rFonts w:ascii="Times New Roman" w:hAnsi="Times New Roman" w:cs="Times New Roman"/>
          <w:b/>
          <w:i/>
          <w:sz w:val="24"/>
          <w:szCs w:val="24"/>
        </w:rPr>
        <w:lastRenderedPageBreak/>
        <w:t>1. ОБЩАЯ ХАРАКТЕРИСТИКА РАБОЧЕЙ ПРОГРАММЫ УЧЕБНОЙ ДИСЦИПЛИНЫ «ОП.12 ОХРАНА ТРУДА»</w:t>
      </w:r>
    </w:p>
    <w:p w:rsidR="00232B26" w:rsidRPr="00FF2D2C" w:rsidRDefault="00232B26" w:rsidP="00232B2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232B26" w:rsidRPr="00FF2D2C" w:rsidRDefault="00232B26" w:rsidP="00232B26">
      <w:pPr>
        <w:numPr>
          <w:ilvl w:val="1"/>
          <w:numId w:val="1"/>
        </w:numPr>
        <w:spacing w:before="120" w:after="12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F2D2C">
        <w:rPr>
          <w:rFonts w:ascii="Times New Roman" w:hAnsi="Times New Roman" w:cs="Times New Roman"/>
          <w:b/>
          <w:sz w:val="24"/>
          <w:szCs w:val="24"/>
        </w:rPr>
        <w:t>Область применения рабочей программы.</w:t>
      </w:r>
    </w:p>
    <w:p w:rsidR="00232B26" w:rsidRPr="00FF2D2C" w:rsidRDefault="00232B26" w:rsidP="00874F4D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Pr="00FF2D2C">
        <w:rPr>
          <w:rFonts w:ascii="Times New Roman" w:hAnsi="Times New Roman" w:cs="Times New Roman"/>
          <w:sz w:val="24"/>
          <w:szCs w:val="24"/>
        </w:rPr>
        <w:t>абочая программа учебной дисциплины является частью основной образовательной программы в соответствии с ФГОС СПО 35.02.16 Эксплуатация и ремонт сельскохозяйственной техники и оборудования</w:t>
      </w:r>
    </w:p>
    <w:p w:rsidR="00232B26" w:rsidRPr="00FF2D2C" w:rsidRDefault="00232B26" w:rsidP="00232B26">
      <w:pPr>
        <w:rPr>
          <w:rFonts w:ascii="Times New Roman" w:hAnsi="Times New Roman" w:cs="Times New Roman"/>
          <w:b/>
          <w:sz w:val="24"/>
          <w:szCs w:val="24"/>
        </w:rPr>
      </w:pPr>
      <w:r w:rsidRPr="00FF2D2C">
        <w:rPr>
          <w:rFonts w:ascii="Times New Roman" w:hAnsi="Times New Roman" w:cs="Times New Roman"/>
          <w:b/>
          <w:sz w:val="24"/>
          <w:szCs w:val="24"/>
        </w:rPr>
        <w:t xml:space="preserve">1.2  Место дисциплины в структуре основной профессиональной образовательной программы: </w:t>
      </w:r>
    </w:p>
    <w:p w:rsidR="00232B26" w:rsidRPr="00FF2D2C" w:rsidRDefault="00232B26" w:rsidP="00232B26">
      <w:pPr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 xml:space="preserve">Учебная дисциплина входит в общепрофессиональный цикл. </w:t>
      </w:r>
    </w:p>
    <w:p w:rsidR="00232B26" w:rsidRPr="00FF2D2C" w:rsidRDefault="00232B26" w:rsidP="00232B2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F2D2C">
        <w:rPr>
          <w:rFonts w:ascii="Times New Roman" w:hAnsi="Times New Roman" w:cs="Times New Roman"/>
          <w:b/>
          <w:i/>
          <w:sz w:val="24"/>
          <w:szCs w:val="24"/>
        </w:rPr>
        <w:t xml:space="preserve">Связь с другими учебными дисциплинами: </w:t>
      </w:r>
    </w:p>
    <w:p w:rsidR="00232B26" w:rsidRPr="00FF2D2C" w:rsidRDefault="00232B26" w:rsidP="00232B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>- Безопасность жизнедеятельности.</w:t>
      </w:r>
    </w:p>
    <w:p w:rsidR="00232B26" w:rsidRPr="00FF2D2C" w:rsidRDefault="00232B26" w:rsidP="00232B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>- Психология общения.</w:t>
      </w:r>
    </w:p>
    <w:p w:rsidR="00232B26" w:rsidRPr="00FF2D2C" w:rsidRDefault="00232B26" w:rsidP="00232B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 xml:space="preserve">- Электротехника и электроника. </w:t>
      </w:r>
    </w:p>
    <w:p w:rsidR="00232B26" w:rsidRPr="00FF2D2C" w:rsidRDefault="00232B26" w:rsidP="00232B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>- Метрология, стандартизация, сертификация.</w:t>
      </w:r>
    </w:p>
    <w:p w:rsidR="00232B26" w:rsidRPr="00FF2D2C" w:rsidRDefault="00232B26" w:rsidP="00232B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>- Информационные технологии в профессиональной деятельности.</w:t>
      </w:r>
    </w:p>
    <w:p w:rsidR="00232B26" w:rsidRPr="00FF2D2C" w:rsidRDefault="00232B26" w:rsidP="00232B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>- Правовое обеспечение профессиональной деятельности.</w:t>
      </w:r>
    </w:p>
    <w:p w:rsidR="00232B26" w:rsidRPr="00FF2D2C" w:rsidRDefault="00232B26" w:rsidP="00232B2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F2D2C">
        <w:rPr>
          <w:rFonts w:ascii="Times New Roman" w:hAnsi="Times New Roman" w:cs="Times New Roman"/>
          <w:b/>
          <w:i/>
          <w:sz w:val="24"/>
          <w:szCs w:val="24"/>
        </w:rPr>
        <w:t xml:space="preserve">Связь профессиональными модулями: </w:t>
      </w:r>
    </w:p>
    <w:p w:rsidR="00232B26" w:rsidRPr="00FF2D2C" w:rsidRDefault="00232B26" w:rsidP="00232B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 xml:space="preserve">- ПМ.01 </w:t>
      </w:r>
      <w:r w:rsidRPr="00FF2D2C">
        <w:rPr>
          <w:rFonts w:ascii="Times New Roman" w:hAnsi="Times New Roman"/>
        </w:rPr>
        <w:t>Подготовка машин, механизмов, установок, приспособлений к работе, комплектование сборочных единиц</w:t>
      </w:r>
      <w:r w:rsidRPr="00FF2D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2B26" w:rsidRPr="00FF2D2C" w:rsidRDefault="00232B26" w:rsidP="00232B2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 xml:space="preserve">- ПМ. 02 </w:t>
      </w:r>
      <w:r w:rsidRPr="00FF2D2C">
        <w:rPr>
          <w:rFonts w:ascii="Times New Roman" w:hAnsi="Times New Roman"/>
        </w:rPr>
        <w:t>Эксплуатация сельскохозяйственной техники</w:t>
      </w:r>
      <w:r w:rsidRPr="00FF2D2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32B26" w:rsidRPr="00FF2D2C" w:rsidRDefault="00232B26" w:rsidP="00232B26">
      <w:pPr>
        <w:spacing w:after="0" w:line="240" w:lineRule="auto"/>
        <w:rPr>
          <w:rFonts w:ascii="Times New Roman" w:hAnsi="Times New Roman"/>
        </w:rPr>
      </w:pPr>
      <w:r w:rsidRPr="00FF2D2C">
        <w:rPr>
          <w:rFonts w:ascii="Times New Roman" w:hAnsi="Times New Roman" w:cs="Times New Roman"/>
          <w:sz w:val="24"/>
          <w:szCs w:val="24"/>
        </w:rPr>
        <w:t xml:space="preserve">- ПМ. 03 </w:t>
      </w:r>
      <w:r w:rsidRPr="00FF2D2C">
        <w:rPr>
          <w:rFonts w:ascii="Times New Roman" w:hAnsi="Times New Roman"/>
        </w:rPr>
        <w:t>Техническое обслуживание и ремонт сельскохозяйственной техники</w:t>
      </w:r>
    </w:p>
    <w:p w:rsidR="00232B26" w:rsidRPr="00FF2D2C" w:rsidRDefault="00232B26" w:rsidP="00232B26">
      <w:pPr>
        <w:spacing w:after="0" w:line="240" w:lineRule="auto"/>
        <w:rPr>
          <w:rFonts w:ascii="Times New Roman" w:hAnsi="Times New Roman"/>
        </w:rPr>
      </w:pPr>
      <w:r w:rsidRPr="00FF2D2C">
        <w:rPr>
          <w:rFonts w:ascii="Times New Roman" w:hAnsi="Times New Roman"/>
        </w:rPr>
        <w:t>- ПМ. 04 Освоение одной или нескольких профессий рабочих или должностей служащих</w:t>
      </w:r>
    </w:p>
    <w:p w:rsidR="00232B26" w:rsidRPr="00FF2D2C" w:rsidRDefault="00232B26" w:rsidP="00232B26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232B26" w:rsidRPr="00FF2D2C" w:rsidRDefault="00232B26" w:rsidP="00232B26">
      <w:pPr>
        <w:rPr>
          <w:rFonts w:ascii="Times New Roman" w:hAnsi="Times New Roman" w:cs="Times New Roman"/>
          <w:b/>
          <w:sz w:val="24"/>
          <w:szCs w:val="24"/>
        </w:rPr>
      </w:pPr>
      <w:r w:rsidRPr="00FF2D2C">
        <w:rPr>
          <w:rFonts w:ascii="Times New Roman" w:hAnsi="Times New Roman" w:cs="Times New Roman"/>
          <w:b/>
          <w:sz w:val="24"/>
          <w:szCs w:val="24"/>
        </w:rPr>
        <w:t>1.3. Цель и планируемые результаты освоения дисциплины:</w:t>
      </w:r>
    </w:p>
    <w:p w:rsidR="00232B26" w:rsidRPr="00FF2D2C" w:rsidRDefault="00232B26" w:rsidP="00232B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>В результате освоения дисциплины обучающийся осваивает элементы компетенций через осваиваемые знания и умения:</w:t>
      </w:r>
    </w:p>
    <w:p w:rsidR="00232B26" w:rsidRPr="00FF2D2C" w:rsidRDefault="00232B26" w:rsidP="00232B26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20" w:type="dxa"/>
        <w:tblInd w:w="-14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1"/>
        <w:gridCol w:w="4111"/>
        <w:gridCol w:w="4078"/>
      </w:tblGrid>
      <w:tr w:rsidR="00232B26" w:rsidRPr="00FF2D2C" w:rsidTr="00F0567F">
        <w:trPr>
          <w:trHeight w:val="593"/>
        </w:trPr>
        <w:tc>
          <w:tcPr>
            <w:tcW w:w="153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B26" w:rsidRPr="00FF2D2C" w:rsidRDefault="00232B26" w:rsidP="00F0567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kern w:val="3"/>
                <w:sz w:val="24"/>
                <w:szCs w:val="24"/>
              </w:rPr>
              <w:t>Код</w:t>
            </w:r>
          </w:p>
          <w:p w:rsidR="00232B26" w:rsidRPr="00FF2D2C" w:rsidRDefault="00232B26" w:rsidP="00F0567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kern w:val="3"/>
                <w:sz w:val="24"/>
                <w:szCs w:val="24"/>
              </w:rPr>
              <w:t>ПК, ОК</w:t>
            </w:r>
          </w:p>
        </w:tc>
        <w:tc>
          <w:tcPr>
            <w:tcW w:w="4111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B26" w:rsidRPr="00FF2D2C" w:rsidRDefault="00232B26" w:rsidP="00F0567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bCs/>
                <w:kern w:val="3"/>
                <w:sz w:val="24"/>
                <w:szCs w:val="24"/>
              </w:rPr>
              <w:t>Умения</w:t>
            </w:r>
          </w:p>
        </w:tc>
        <w:tc>
          <w:tcPr>
            <w:tcW w:w="4078" w:type="dxa"/>
            <w:tcBorders>
              <w:top w:val="single" w:sz="4" w:space="0" w:color="00000A"/>
              <w:left w:val="single" w:sz="4" w:space="0" w:color="00000A"/>
              <w:bottom w:val="single" w:sz="4" w:space="0" w:color="auto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B26" w:rsidRPr="00FF2D2C" w:rsidRDefault="00232B26" w:rsidP="00F0567F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kern w:val="3"/>
                <w:sz w:val="24"/>
                <w:szCs w:val="24"/>
              </w:rPr>
              <w:t>Знания</w:t>
            </w:r>
          </w:p>
        </w:tc>
      </w:tr>
      <w:tr w:rsidR="00232B26" w:rsidRPr="00FF2D2C" w:rsidTr="00F0567F">
        <w:trPr>
          <w:trHeight w:val="593"/>
        </w:trPr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</w:rPr>
              <w:t xml:space="preserve">ОК 01, 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</w:rPr>
              <w:t>ОК 2, ОК 04, ОК 06,</w:t>
            </w:r>
          </w:p>
          <w:p w:rsidR="00232B26" w:rsidRPr="00FF2D2C" w:rsidRDefault="00232B26" w:rsidP="00F0567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bCs/>
                <w:color w:val="000000" w:themeColor="text1"/>
                <w:kern w:val="3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kern w:val="3"/>
              </w:rPr>
              <w:t>ОК 09, ОК 10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ПК 1.1 -1.6,</w:t>
            </w:r>
          </w:p>
          <w:p w:rsidR="00232B26" w:rsidRPr="00FF2D2C" w:rsidRDefault="00232B26" w:rsidP="00F0567F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 w:cs="Times New Roman"/>
                <w:kern w:val="3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kern w:val="3"/>
                <w:sz w:val="24"/>
                <w:szCs w:val="24"/>
              </w:rPr>
              <w:t>ПК 2.2-2.5, ПК 3.1, 3.5 -3.8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методы и средства защиты от опасностей технических систем и технологических процессов 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Обеспечивать безопасные условия труда в профессиональной деятельности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Анализировать в профессиональной деятельности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Оформлять документы по охране труда на предприятии АПК.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Проводить ситуационный анализ несчастного случая с составлением схемы причинно-следственной связи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обследование рабочего места и составлять ведомость соответствия рабочего места </w:t>
            </w:r>
            <w:r w:rsidRPr="00FF2D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требованиям техники безопасности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Пользоваться средствами пожаротушения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Проводить контроль выхлопных газов на СО, СН и сравнивать с предельно допустимыми значениями.</w:t>
            </w:r>
          </w:p>
        </w:tc>
        <w:tc>
          <w:tcPr>
            <w:tcW w:w="4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Воздействия негативных факторов на человека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 xml:space="preserve">Правовых, нормативных и организационных основ охраны труда в организации 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Правил оформления документов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Организации технического обслуживания и ремонта сельскохозяйственной техники и правил безопасности при выполнении этих работ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Организационных и инженерно-технических мероприятий по защите от опасностей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Средств индивидуальной защиты</w:t>
            </w:r>
          </w:p>
          <w:p w:rsidR="00232B26" w:rsidRPr="00FF2D2C" w:rsidRDefault="00232B26" w:rsidP="00F0567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 xml:space="preserve">Причины возникновения пожаров, </w:t>
            </w:r>
            <w:r w:rsidRPr="00FF2D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пределов  распространения огня и  огнестойкости, средств пожаротушения</w:t>
            </w:r>
          </w:p>
          <w:p w:rsidR="00232B26" w:rsidRPr="00FF2D2C" w:rsidRDefault="00232B26" w:rsidP="00F0567F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Технические способы и средства защиты от поражения электротоком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Правил технической эксплуатации электроустановок, электроинструмента, переносных светильников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Правил охраны окружающей среды, бережливого производства</w:t>
            </w:r>
          </w:p>
        </w:tc>
      </w:tr>
    </w:tbl>
    <w:p w:rsidR="00232B26" w:rsidRPr="00FF2D2C" w:rsidRDefault="00232B26" w:rsidP="00232B26">
      <w:pPr>
        <w:tabs>
          <w:tab w:val="left" w:pos="5835"/>
        </w:tabs>
        <w:rPr>
          <w:rFonts w:ascii="Times New Roman" w:hAnsi="Times New Roman" w:cs="Times New Roman"/>
          <w:b/>
          <w:sz w:val="28"/>
          <w:szCs w:val="28"/>
        </w:rPr>
      </w:pPr>
    </w:p>
    <w:p w:rsidR="00232B26" w:rsidRPr="00FF2D2C" w:rsidRDefault="00232B26" w:rsidP="00232B26">
      <w:pPr>
        <w:rPr>
          <w:rFonts w:ascii="Times New Roman" w:hAnsi="Times New Roman" w:cs="Times New Roman"/>
          <w:b/>
          <w:sz w:val="28"/>
          <w:szCs w:val="28"/>
        </w:rPr>
      </w:pPr>
      <w:r w:rsidRPr="00FF2D2C">
        <w:rPr>
          <w:rFonts w:ascii="Times New Roman" w:hAnsi="Times New Roman" w:cs="Times New Roman"/>
          <w:b/>
          <w:sz w:val="28"/>
          <w:szCs w:val="28"/>
        </w:rPr>
        <w:t>2. СТРУКТУРА И СОДЕРЖАНИЕ УЧЕБНОЙ ДИСЦИПЛИНЫ:</w:t>
      </w:r>
    </w:p>
    <w:p w:rsidR="00232B26" w:rsidRPr="00FF2D2C" w:rsidRDefault="00232B26" w:rsidP="00232B26">
      <w:pPr>
        <w:rPr>
          <w:rFonts w:ascii="Times New Roman" w:hAnsi="Times New Roman" w:cs="Times New Roman"/>
          <w:b/>
          <w:sz w:val="24"/>
          <w:szCs w:val="24"/>
        </w:rPr>
      </w:pPr>
      <w:r w:rsidRPr="00FF2D2C">
        <w:rPr>
          <w:rFonts w:ascii="Times New Roman" w:hAnsi="Times New Roman" w:cs="Times New Roman"/>
          <w:b/>
          <w:sz w:val="24"/>
          <w:szCs w:val="24"/>
        </w:rPr>
        <w:t xml:space="preserve"> 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7913"/>
        <w:gridCol w:w="1801"/>
      </w:tblGrid>
      <w:tr w:rsidR="00232B26" w:rsidRPr="00FF2D2C" w:rsidTr="00F0567F">
        <w:trPr>
          <w:trHeight w:val="490"/>
        </w:trPr>
        <w:tc>
          <w:tcPr>
            <w:tcW w:w="4073" w:type="pct"/>
            <w:vAlign w:val="center"/>
          </w:tcPr>
          <w:p w:rsidR="00232B26" w:rsidRPr="00FF2D2C" w:rsidRDefault="00232B26" w:rsidP="00F056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927" w:type="pct"/>
            <w:vAlign w:val="center"/>
          </w:tcPr>
          <w:p w:rsidR="00232B26" w:rsidRPr="00FF2D2C" w:rsidRDefault="00232B26" w:rsidP="00F0567F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в часах</w:t>
            </w:r>
          </w:p>
        </w:tc>
      </w:tr>
      <w:tr w:rsidR="00232B26" w:rsidRPr="00FF2D2C" w:rsidTr="00F0567F">
        <w:trPr>
          <w:trHeight w:val="490"/>
        </w:trPr>
        <w:tc>
          <w:tcPr>
            <w:tcW w:w="4073" w:type="pct"/>
            <w:vAlign w:val="center"/>
          </w:tcPr>
          <w:p w:rsidR="00232B26" w:rsidRPr="00FF2D2C" w:rsidRDefault="00232B26" w:rsidP="00F056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sz w:val="24"/>
                <w:szCs w:val="24"/>
              </w:rPr>
              <w:t>Суммарная учебная нагрузка во взаимодействии с преподавателем</w:t>
            </w:r>
          </w:p>
        </w:tc>
        <w:tc>
          <w:tcPr>
            <w:tcW w:w="927" w:type="pct"/>
            <w:vAlign w:val="center"/>
          </w:tcPr>
          <w:p w:rsidR="00232B26" w:rsidRPr="00FF2D2C" w:rsidRDefault="00232B26" w:rsidP="00F0567F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64</w:t>
            </w:r>
          </w:p>
        </w:tc>
      </w:tr>
      <w:tr w:rsidR="00232B26" w:rsidRPr="00FF2D2C" w:rsidTr="00F0567F">
        <w:trPr>
          <w:trHeight w:val="490"/>
        </w:trPr>
        <w:tc>
          <w:tcPr>
            <w:tcW w:w="4073" w:type="pct"/>
            <w:vAlign w:val="center"/>
          </w:tcPr>
          <w:p w:rsidR="00232B26" w:rsidRPr="00FF2D2C" w:rsidRDefault="00232B26" w:rsidP="00F056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Объем образовательной программы </w:t>
            </w:r>
          </w:p>
        </w:tc>
        <w:tc>
          <w:tcPr>
            <w:tcW w:w="927" w:type="pct"/>
            <w:vAlign w:val="center"/>
          </w:tcPr>
          <w:p w:rsidR="00232B26" w:rsidRPr="00FF2D2C" w:rsidRDefault="00C565F8" w:rsidP="00C565F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64</w:t>
            </w:r>
          </w:p>
        </w:tc>
      </w:tr>
      <w:tr w:rsidR="00232B26" w:rsidRPr="00FF2D2C" w:rsidTr="00F0567F">
        <w:trPr>
          <w:trHeight w:val="490"/>
        </w:trPr>
        <w:tc>
          <w:tcPr>
            <w:tcW w:w="4073" w:type="pct"/>
            <w:vAlign w:val="center"/>
          </w:tcPr>
          <w:p w:rsidR="00232B26" w:rsidRPr="00FF2D2C" w:rsidRDefault="00232B26" w:rsidP="00F0567F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927" w:type="pct"/>
            <w:vAlign w:val="center"/>
          </w:tcPr>
          <w:p w:rsidR="00232B26" w:rsidRPr="00FF2D2C" w:rsidRDefault="00232B26" w:rsidP="00F0567F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490"/>
        </w:trPr>
        <w:tc>
          <w:tcPr>
            <w:tcW w:w="4073" w:type="pct"/>
            <w:vAlign w:val="center"/>
          </w:tcPr>
          <w:p w:rsidR="00232B26" w:rsidRPr="00FF2D2C" w:rsidRDefault="00232B26" w:rsidP="00F05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927" w:type="pct"/>
            <w:vAlign w:val="center"/>
          </w:tcPr>
          <w:p w:rsidR="00232B26" w:rsidRPr="00FF2D2C" w:rsidRDefault="00C565F8" w:rsidP="00C565F8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44</w:t>
            </w:r>
          </w:p>
        </w:tc>
      </w:tr>
      <w:tr w:rsidR="00232B26" w:rsidRPr="00FF2D2C" w:rsidTr="00F0567F">
        <w:trPr>
          <w:trHeight w:val="490"/>
        </w:trPr>
        <w:tc>
          <w:tcPr>
            <w:tcW w:w="4073" w:type="pct"/>
            <w:vAlign w:val="center"/>
          </w:tcPr>
          <w:p w:rsidR="00232B26" w:rsidRPr="00FF2D2C" w:rsidRDefault="00232B26" w:rsidP="00F05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лабораторные работы практические занятия</w:t>
            </w:r>
          </w:p>
        </w:tc>
        <w:tc>
          <w:tcPr>
            <w:tcW w:w="927" w:type="pct"/>
            <w:vAlign w:val="center"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</w:tr>
      <w:tr w:rsidR="00232B26" w:rsidRPr="00FF2D2C" w:rsidTr="00F0567F">
        <w:trPr>
          <w:trHeight w:val="490"/>
        </w:trPr>
        <w:tc>
          <w:tcPr>
            <w:tcW w:w="4073" w:type="pct"/>
            <w:vAlign w:val="center"/>
          </w:tcPr>
          <w:p w:rsidR="00232B26" w:rsidRPr="00FF2D2C" w:rsidRDefault="00C565F8" w:rsidP="00F05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927" w:type="pct"/>
            <w:vAlign w:val="center"/>
          </w:tcPr>
          <w:p w:rsidR="00232B26" w:rsidRPr="00FF2D2C" w:rsidRDefault="00C565F8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4</w:t>
            </w:r>
          </w:p>
        </w:tc>
      </w:tr>
      <w:tr w:rsidR="00232B26" w:rsidRPr="00FF2D2C" w:rsidTr="00F0567F">
        <w:trPr>
          <w:trHeight w:val="490"/>
        </w:trPr>
        <w:tc>
          <w:tcPr>
            <w:tcW w:w="4073" w:type="pct"/>
            <w:vAlign w:val="center"/>
          </w:tcPr>
          <w:p w:rsidR="00232B26" w:rsidRPr="00FF2D2C" w:rsidRDefault="00232B26" w:rsidP="00F056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 - экзамен</w:t>
            </w:r>
          </w:p>
        </w:tc>
        <w:tc>
          <w:tcPr>
            <w:tcW w:w="927" w:type="pct"/>
            <w:vAlign w:val="center"/>
          </w:tcPr>
          <w:p w:rsidR="00232B26" w:rsidRPr="00FF2D2C" w:rsidRDefault="00232B26" w:rsidP="00F0567F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</w:tr>
    </w:tbl>
    <w:p w:rsidR="00232B26" w:rsidRPr="00FF2D2C" w:rsidRDefault="00232B26" w:rsidP="00232B26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232B26" w:rsidRPr="00FF2D2C" w:rsidRDefault="00232B26" w:rsidP="00232B26">
      <w:pPr>
        <w:rPr>
          <w:rFonts w:ascii="Times New Roman" w:hAnsi="Times New Roman" w:cs="Times New Roman"/>
          <w:b/>
          <w:i/>
          <w:sz w:val="24"/>
          <w:szCs w:val="24"/>
        </w:rPr>
        <w:sectPr w:rsidR="00232B26" w:rsidRPr="00FF2D2C" w:rsidSect="00F0567F">
          <w:pgSz w:w="11906" w:h="16838"/>
          <w:pgMar w:top="993" w:right="707" w:bottom="568" w:left="1701" w:header="708" w:footer="708" w:gutter="0"/>
          <w:cols w:space="720"/>
          <w:docGrid w:linePitch="299"/>
        </w:sectPr>
      </w:pPr>
    </w:p>
    <w:p w:rsidR="00232B26" w:rsidRPr="00FF2D2C" w:rsidRDefault="00232B26" w:rsidP="00232B26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FF2D2C">
        <w:rPr>
          <w:rFonts w:ascii="Times New Roman" w:hAnsi="Times New Roman" w:cs="Times New Roman"/>
          <w:b/>
          <w:i/>
          <w:sz w:val="24"/>
          <w:szCs w:val="24"/>
        </w:rPr>
        <w:lastRenderedPageBreak/>
        <w:t>2.2. Тематический план и содержание учебной дисциплины:</w:t>
      </w:r>
    </w:p>
    <w:tbl>
      <w:tblPr>
        <w:tblW w:w="5229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01"/>
        <w:gridCol w:w="6544"/>
        <w:gridCol w:w="655"/>
        <w:gridCol w:w="1309"/>
      </w:tblGrid>
      <w:tr w:rsidR="00232B26" w:rsidRPr="00FF2D2C" w:rsidTr="00F0567F">
        <w:trPr>
          <w:trHeight w:val="20"/>
        </w:trPr>
        <w:tc>
          <w:tcPr>
            <w:tcW w:w="750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учебного материала и</w:t>
            </w:r>
          </w:p>
          <w:p w:rsidR="00232B26" w:rsidRPr="00FF2D2C" w:rsidRDefault="00232B26" w:rsidP="00F056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FF2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</w:t>
            </w:r>
            <w:proofErr w:type="gramEnd"/>
            <w:r w:rsidRPr="00FF2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организации деятельности обучающихся</w:t>
            </w:r>
          </w:p>
        </w:tc>
        <w:tc>
          <w:tcPr>
            <w:tcW w:w="327" w:type="pct"/>
          </w:tcPr>
          <w:p w:rsidR="00232B26" w:rsidRPr="00FF2D2C" w:rsidRDefault="00232B26" w:rsidP="00F056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Объем в</w:t>
            </w:r>
          </w:p>
          <w:p w:rsidR="00232B26" w:rsidRPr="00FF2D2C" w:rsidRDefault="00232B26" w:rsidP="00F0567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FF2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часах</w:t>
            </w:r>
            <w:proofErr w:type="gramEnd"/>
          </w:p>
        </w:tc>
        <w:tc>
          <w:tcPr>
            <w:tcW w:w="654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bCs/>
              </w:rPr>
              <w:t>Коды компетенций, формированию которых способствует элемент программы</w:t>
            </w: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 w:val="restar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Введение:</w:t>
            </w: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327" w:type="pct"/>
            <w:vMerge w:val="restart"/>
          </w:tcPr>
          <w:p w:rsidR="00232B26" w:rsidRPr="00FF2D2C" w:rsidRDefault="003740F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54" w:type="pct"/>
            <w:vMerge w:val="restart"/>
          </w:tcPr>
          <w:p w:rsidR="00232B26" w:rsidRPr="00FF2D2C" w:rsidRDefault="00232B26" w:rsidP="00F0567F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371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Предмет, цели и задачи дисциплины. Основные понятия и термины. Структура дисциплины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305"/>
        </w:trPr>
        <w:tc>
          <w:tcPr>
            <w:tcW w:w="4019" w:type="pct"/>
            <w:gridSpan w:val="2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sz w:val="24"/>
                <w:szCs w:val="24"/>
              </w:rPr>
              <w:t>Раздел 1. Правовые, нормативные и организационные основы охраны труда на предприятии</w:t>
            </w:r>
          </w:p>
        </w:tc>
        <w:tc>
          <w:tcPr>
            <w:tcW w:w="327" w:type="pct"/>
            <w:vAlign w:val="center"/>
          </w:tcPr>
          <w:p w:rsidR="00232B26" w:rsidRPr="00FF2D2C" w:rsidRDefault="0045367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654" w:type="pct"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 w:val="restar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Тема 1.1.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Основные положения законодательства об охране труда на автотранспортном предприятии.</w:t>
            </w: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учебного материала:</w:t>
            </w:r>
          </w:p>
        </w:tc>
        <w:tc>
          <w:tcPr>
            <w:tcW w:w="327" w:type="pct"/>
          </w:tcPr>
          <w:p w:rsidR="00232B26" w:rsidRPr="00FF2D2C" w:rsidRDefault="00C565F8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4" w:type="pct"/>
            <w:vMerge w:val="restar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 01, ОК 2, 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04, ОК 06,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09, ОК 10</w:t>
            </w: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1C4F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1.Оздоровление и улучшение условий труда, повышение его безопасности - важнейшая задача  хозяйственных и профессиональных органов</w:t>
            </w:r>
          </w:p>
        </w:tc>
        <w:tc>
          <w:tcPr>
            <w:tcW w:w="327" w:type="pct"/>
          </w:tcPr>
          <w:p w:rsidR="00232B26" w:rsidRPr="00FF2D2C" w:rsidRDefault="00C565F8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2.Вопросы охраны труда  в Конституции РФ</w:t>
            </w:r>
          </w:p>
        </w:tc>
        <w:tc>
          <w:tcPr>
            <w:tcW w:w="327" w:type="pct"/>
          </w:tcPr>
          <w:p w:rsidR="00232B26" w:rsidRPr="00FF2D2C" w:rsidRDefault="00C565F8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232B26" w:rsidRPr="00FF2D2C" w:rsidTr="00F0567F">
        <w:trPr>
          <w:trHeight w:val="371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3.Основы законодательства о труде. Вопросы охраны труда в Трудовом кодексе.</w:t>
            </w:r>
          </w:p>
        </w:tc>
        <w:tc>
          <w:tcPr>
            <w:tcW w:w="327" w:type="pct"/>
          </w:tcPr>
          <w:p w:rsidR="00232B26" w:rsidRPr="00FF2D2C" w:rsidRDefault="00C565F8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232B26" w:rsidRPr="00FF2D2C" w:rsidTr="00F0567F">
        <w:trPr>
          <w:trHeight w:val="41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4.Типовые правила внутреннего трудового распорядка для рабочих и  служащих</w:t>
            </w:r>
          </w:p>
        </w:tc>
        <w:tc>
          <w:tcPr>
            <w:tcW w:w="327" w:type="pct"/>
          </w:tcPr>
          <w:p w:rsidR="00232B26" w:rsidRPr="00FF2D2C" w:rsidRDefault="00C565F8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1C4FA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5.Система стандартов безопасности труда. Значение и место ССБТ в улучшении условий труда</w:t>
            </w:r>
          </w:p>
        </w:tc>
        <w:tc>
          <w:tcPr>
            <w:tcW w:w="327" w:type="pct"/>
          </w:tcPr>
          <w:p w:rsidR="00232B26" w:rsidRPr="00FF2D2C" w:rsidRDefault="00C565F8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232B26" w:rsidRPr="00FF2D2C" w:rsidTr="00F0567F">
        <w:trPr>
          <w:trHeight w:val="141"/>
        </w:trPr>
        <w:tc>
          <w:tcPr>
            <w:tcW w:w="750" w:type="pct"/>
            <w:vMerge w:val="restar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1.2. </w:t>
            </w:r>
          </w:p>
          <w:p w:rsidR="00232B26" w:rsidRPr="00FF2D2C" w:rsidRDefault="00232B26" w:rsidP="00F056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по охране труда на </w:t>
            </w:r>
            <w:r w:rsidRPr="00FF2D2C">
              <w:rPr>
                <w:rFonts w:ascii="Times New Roman" w:hAnsi="Times New Roman" w:cs="Times New Roman"/>
              </w:rPr>
              <w:t>предприятии      АПК</w:t>
            </w:r>
          </w:p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</w:rPr>
              <w:t>Содержание учебного материала:</w:t>
            </w:r>
          </w:p>
        </w:tc>
        <w:tc>
          <w:tcPr>
            <w:tcW w:w="327" w:type="pct"/>
          </w:tcPr>
          <w:p w:rsidR="00232B26" w:rsidRPr="00FF2D2C" w:rsidRDefault="007C2D64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54" w:type="pct"/>
            <w:vMerge w:val="restar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 01, ОК 2, 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04, ОК 06,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09, ОК 10</w:t>
            </w: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>1.Система управления охраной труда на предприятиях АПК</w:t>
            </w:r>
          </w:p>
        </w:tc>
        <w:tc>
          <w:tcPr>
            <w:tcW w:w="327" w:type="pct"/>
            <w:vMerge w:val="restart"/>
          </w:tcPr>
          <w:p w:rsidR="00232B26" w:rsidRPr="00FF2D2C" w:rsidRDefault="007C2D64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>2. Объект и орган управления. Функции и задачи управления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 xml:space="preserve">3.Правила и обязанности должностных лиц по охране труда, должностные инструкции </w:t>
            </w:r>
          </w:p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 xml:space="preserve">    работников технической службы предприятия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>4.Планирование мероприятий по охране труда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 xml:space="preserve">5.Ведомственный, государственный и общественный надзор и контроль охраны труда </w:t>
            </w:r>
          </w:p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>на  предприятии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187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>6.Ответственность за нарушение охраны труда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4019" w:type="pct"/>
            <w:gridSpan w:val="2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sz w:val="24"/>
                <w:szCs w:val="24"/>
              </w:rPr>
              <w:t>Раздел 2. Опасные и вредные производственные факторы</w:t>
            </w:r>
          </w:p>
        </w:tc>
        <w:tc>
          <w:tcPr>
            <w:tcW w:w="327" w:type="pct"/>
            <w:vAlign w:val="center"/>
          </w:tcPr>
          <w:p w:rsidR="00232B26" w:rsidRPr="00FF2D2C" w:rsidRDefault="0045367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654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 w:val="restart"/>
          </w:tcPr>
          <w:p w:rsidR="00232B26" w:rsidRPr="00FF2D2C" w:rsidRDefault="00232B26" w:rsidP="00F056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  <w:b/>
              </w:rPr>
              <w:t>Тема 2.1.</w:t>
            </w:r>
            <w:r w:rsidRPr="00FF2D2C">
              <w:rPr>
                <w:rFonts w:ascii="Times New Roman" w:hAnsi="Times New Roman" w:cs="Times New Roman"/>
              </w:rPr>
              <w:t xml:space="preserve"> Воздействие негативных факторов </w:t>
            </w:r>
          </w:p>
          <w:p w:rsidR="00232B26" w:rsidRPr="00FF2D2C" w:rsidRDefault="00232B26" w:rsidP="00F056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на человека.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</w:rPr>
              <w:t>Содержание учебного материала:</w:t>
            </w:r>
          </w:p>
        </w:tc>
        <w:tc>
          <w:tcPr>
            <w:tcW w:w="327" w:type="pct"/>
          </w:tcPr>
          <w:p w:rsidR="00232B26" w:rsidRPr="00FF2D2C" w:rsidRDefault="0089432A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4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 xml:space="preserve">1.Физические, химические, биологические, психологические опасные и вредные </w:t>
            </w:r>
          </w:p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 xml:space="preserve">    производственные факторы</w:t>
            </w:r>
          </w:p>
        </w:tc>
        <w:tc>
          <w:tcPr>
            <w:tcW w:w="327" w:type="pct"/>
            <w:vMerge w:val="restart"/>
          </w:tcPr>
          <w:p w:rsidR="00232B26" w:rsidRPr="00FF2D2C" w:rsidRDefault="00C565F8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654" w:type="pct"/>
            <w:vMerge w:val="restar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 01, ОК 2, 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04, ОК 06,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09, ОК 10</w:t>
            </w: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 xml:space="preserve">2.Воздействие опасных вредных производственных факторов в автотранспортных </w:t>
            </w:r>
          </w:p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FF2D2C">
              <w:rPr>
                <w:rFonts w:ascii="Times New Roman" w:hAnsi="Times New Roman" w:cs="Times New Roman"/>
              </w:rPr>
              <w:t>предприятиях</w:t>
            </w:r>
            <w:proofErr w:type="gramEnd"/>
            <w:r w:rsidRPr="00FF2D2C">
              <w:rPr>
                <w:rFonts w:ascii="Times New Roman" w:hAnsi="Times New Roman" w:cs="Times New Roman"/>
              </w:rPr>
              <w:t xml:space="preserve"> на организм человека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 xml:space="preserve">3.Предельно допустимая концентрация вредных веществ в воздухе производственных </w:t>
            </w:r>
          </w:p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 xml:space="preserve">   помещений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4.Контролирование санитарно-гигиенических условий труда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93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1C4FA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5.Меры безопасности при работе с вредными веществами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 w:val="restar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F2D2C">
              <w:rPr>
                <w:rFonts w:ascii="Times New Roman" w:hAnsi="Times New Roman" w:cs="Times New Roman"/>
                <w:b/>
              </w:rPr>
              <w:t xml:space="preserve">Тема 2.2. 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Методы и средства защиты от опасностей</w:t>
            </w:r>
          </w:p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</w:rPr>
              <w:t>Содержание учебного материала:</w:t>
            </w:r>
          </w:p>
        </w:tc>
        <w:tc>
          <w:tcPr>
            <w:tcW w:w="327" w:type="pct"/>
          </w:tcPr>
          <w:p w:rsidR="00232B26" w:rsidRPr="00FF2D2C" w:rsidRDefault="0045367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654" w:type="pct"/>
            <w:vMerge w:val="restar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 01, ОК 2, 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04, ОК 06,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09, ОК 10</w:t>
            </w:r>
          </w:p>
        </w:tc>
      </w:tr>
      <w:tr w:rsidR="00232B26" w:rsidRPr="00FF2D2C" w:rsidTr="00F0567F">
        <w:trPr>
          <w:trHeight w:val="274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1.Механизация производственных процессов, дистанционное управление</w:t>
            </w:r>
          </w:p>
        </w:tc>
        <w:tc>
          <w:tcPr>
            <w:tcW w:w="327" w:type="pct"/>
            <w:vMerge w:val="restart"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2.Защита от источников тепловых излучений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232B26" w:rsidRPr="00FF2D2C" w:rsidTr="00F0567F">
        <w:trPr>
          <w:trHeight w:val="282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3.Средства личной гигиены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4.Устройство эффективной вентиляции и отопления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232B26" w:rsidRPr="00FF2D2C" w:rsidTr="00F0567F">
        <w:trPr>
          <w:trHeight w:val="547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 xml:space="preserve">5.Средства индивидуальной защиты, порядок обеспечения СИЗ работников </w:t>
            </w:r>
          </w:p>
          <w:p w:rsidR="00232B26" w:rsidRPr="00FF2D2C" w:rsidRDefault="00232B26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предприятия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32B26" w:rsidRPr="00FF2D2C" w:rsidTr="00F0567F">
        <w:trPr>
          <w:trHeight w:val="383"/>
        </w:trPr>
        <w:tc>
          <w:tcPr>
            <w:tcW w:w="4019" w:type="pct"/>
            <w:gridSpan w:val="2"/>
          </w:tcPr>
          <w:p w:rsidR="00232B26" w:rsidRPr="00FF2D2C" w:rsidRDefault="00232B26" w:rsidP="00F056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sz w:val="24"/>
                <w:szCs w:val="24"/>
              </w:rPr>
              <w:t>Раздел  3. Обеспечение безопасных условий труда в сфере профессиональной деятельности</w:t>
            </w:r>
          </w:p>
        </w:tc>
        <w:tc>
          <w:tcPr>
            <w:tcW w:w="327" w:type="pct"/>
          </w:tcPr>
          <w:p w:rsidR="00232B26" w:rsidRPr="00FF2D2C" w:rsidRDefault="0045367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654" w:type="pct"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 w:val="restar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F2D2C">
              <w:rPr>
                <w:rFonts w:ascii="Times New Roman" w:hAnsi="Times New Roman" w:cs="Times New Roman"/>
                <w:b/>
              </w:rPr>
              <w:t>Тема 3.1.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Безопасные условия труда. Особенности обеспечения безопасных условий труда на предприятии АПК</w:t>
            </w:r>
          </w:p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</w:rPr>
              <w:t>Содержание учебного материала:</w:t>
            </w:r>
          </w:p>
        </w:tc>
        <w:tc>
          <w:tcPr>
            <w:tcW w:w="327" w:type="pct"/>
          </w:tcPr>
          <w:p w:rsidR="00232B26" w:rsidRPr="00FF2D2C" w:rsidRDefault="0089432A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4" w:type="pct"/>
            <w:vMerge w:val="restar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 01, ОК 2, 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04, ОК 06,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09, ОК 10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>1.Требования к территориям, местам хранения сельскохозяйственной техники</w:t>
            </w:r>
          </w:p>
        </w:tc>
        <w:tc>
          <w:tcPr>
            <w:tcW w:w="327" w:type="pct"/>
            <w:vMerge w:val="restart"/>
          </w:tcPr>
          <w:p w:rsidR="00232B26" w:rsidRPr="00FF2D2C" w:rsidRDefault="00C565F8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2.Требования к производственным, административным, вспомогательным и санитарно-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 xml:space="preserve">    бытовым помещениям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3. Метеорологические условия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4. Вентиляция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5.Отопление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6.Производственное освещение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232B26" w:rsidRPr="00FF2D2C" w:rsidTr="00F0567F">
        <w:trPr>
          <w:trHeight w:val="20"/>
        </w:trPr>
        <w:tc>
          <w:tcPr>
            <w:tcW w:w="750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>7. Приборы для замера величин опасных и вредных производственных факторов. Правила замеров.</w:t>
            </w:r>
          </w:p>
        </w:tc>
        <w:tc>
          <w:tcPr>
            <w:tcW w:w="327" w:type="pct"/>
            <w:vMerge/>
          </w:tcPr>
          <w:p w:rsidR="00232B26" w:rsidRPr="00FF2D2C" w:rsidRDefault="00232B26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  <w:tcBorders>
              <w:bottom w:val="nil"/>
            </w:tcBorders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 w:val="restar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F2D2C">
              <w:rPr>
                <w:rFonts w:ascii="Times New Roman" w:hAnsi="Times New Roman" w:cs="Times New Roman"/>
                <w:b/>
              </w:rPr>
              <w:t xml:space="preserve">Тема 3.2. 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>Предупреждение производственного травматизма и профессиональных заболеваний работников на предприятиях  АПК</w:t>
            </w: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</w:rPr>
              <w:t>Практическое занятие</w:t>
            </w:r>
            <w:r w:rsidRPr="00FF2D2C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27" w:type="pct"/>
          </w:tcPr>
          <w:p w:rsidR="00F64212" w:rsidRPr="00FF2D2C" w:rsidRDefault="0089432A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654" w:type="pct"/>
            <w:vMerge w:val="restar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 01, ОК 2, 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04, ОК 06,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09, ОК 10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ПК 1.1 -1.6,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ПК2.2-2.5, ПК3.1, 3.5 -3.8</w:t>
            </w:r>
          </w:p>
        </w:tc>
      </w:tr>
      <w:tr w:rsidR="00F64212" w:rsidRPr="00FF2D2C" w:rsidTr="00F0567F">
        <w:trPr>
          <w:trHeight w:val="291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8D2A1D" w:rsidRDefault="00F64212" w:rsidP="001837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D2A1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8D2A1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Предупреждение производственного травматизма и профессиональных заболеваний на предприятиях </w:t>
            </w:r>
          </w:p>
        </w:tc>
        <w:tc>
          <w:tcPr>
            <w:tcW w:w="327" w:type="pct"/>
          </w:tcPr>
          <w:p w:rsidR="00F64212" w:rsidRDefault="00F64212" w:rsidP="00F64212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  <w:p w:rsidR="00F64212" w:rsidRPr="00FF2D2C" w:rsidRDefault="00F64212" w:rsidP="00F64212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8D2A1D" w:rsidRDefault="00F64212" w:rsidP="0018375F">
            <w:pPr>
              <w:shd w:val="clear" w:color="auto" w:fill="FFFFFF"/>
              <w:spacing w:after="0" w:line="29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2A1D">
              <w:rPr>
                <w:rFonts w:ascii="Times New Roman" w:hAnsi="Times New Roman" w:cs="Times New Roman"/>
                <w:sz w:val="24"/>
                <w:szCs w:val="24"/>
              </w:rPr>
              <w:t>2.Типичные несчастные случаи на предприятии</w:t>
            </w:r>
            <w:r w:rsidRPr="008D2A1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Классификация несчастных случаев. Порядок расследования и учета несчастных случаев на производстве. Оформление материалов расследования несчастных случаев и их учет.</w:t>
            </w:r>
          </w:p>
        </w:tc>
        <w:tc>
          <w:tcPr>
            <w:tcW w:w="327" w:type="pct"/>
          </w:tcPr>
          <w:p w:rsidR="00F64212" w:rsidRDefault="00F64212" w:rsidP="00F64212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  <w:p w:rsidR="00F64212" w:rsidRDefault="00F64212" w:rsidP="00F64212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F64212" w:rsidRPr="00FF2D2C" w:rsidRDefault="00F64212" w:rsidP="00F642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8D2A1D" w:rsidRDefault="00F64212" w:rsidP="0018375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D2A1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8D2A1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Мероприятия по улучшению безопасности труда </w:t>
            </w:r>
          </w:p>
        </w:tc>
        <w:tc>
          <w:tcPr>
            <w:tcW w:w="327" w:type="pct"/>
          </w:tcPr>
          <w:p w:rsidR="00F64212" w:rsidRPr="00F64212" w:rsidRDefault="00F64212" w:rsidP="00F64212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8D2A1D" w:rsidRDefault="00F64212" w:rsidP="0018375F">
            <w:pPr>
              <w:shd w:val="clear" w:color="auto" w:fill="FFFFFF"/>
              <w:spacing w:after="0" w:line="294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D2A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D2A1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 Обучение и проверка знаний.</w:t>
            </w:r>
            <w:r w:rsidRPr="008D2A1D">
              <w:rPr>
                <w:rFonts w:ascii="Times New Roman" w:eastAsia="Arial Unicode MS" w:hAnsi="Times New Roman" w:cs="Times New Roman"/>
                <w:bCs/>
                <w:i/>
                <w:iCs/>
                <w:sz w:val="24"/>
                <w:szCs w:val="24"/>
              </w:rPr>
              <w:t> </w:t>
            </w:r>
            <w:r w:rsidRPr="008D2A1D">
              <w:rPr>
                <w:rFonts w:ascii="Times New Roman" w:eastAsia="Arial Unicode MS" w:hAnsi="Times New Roman" w:cs="Times New Roman"/>
                <w:sz w:val="24"/>
                <w:szCs w:val="24"/>
              </w:rPr>
              <w:t xml:space="preserve">Инструктаж по охране труда, порядок его проведения и оформления. </w:t>
            </w:r>
          </w:p>
        </w:tc>
        <w:tc>
          <w:tcPr>
            <w:tcW w:w="327" w:type="pct"/>
          </w:tcPr>
          <w:p w:rsidR="00F64212" w:rsidRPr="00FF2D2C" w:rsidRDefault="00F64212" w:rsidP="00F642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8D2A1D" w:rsidRDefault="00F64212" w:rsidP="0018375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D2A1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D2A1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Оказание первой доврачебной помощи пострадавшим</w:t>
            </w:r>
            <w:r w:rsidRPr="008D2A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D2A1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 несчастного случая.</w:t>
            </w:r>
          </w:p>
        </w:tc>
        <w:tc>
          <w:tcPr>
            <w:tcW w:w="327" w:type="pct"/>
          </w:tcPr>
          <w:p w:rsidR="00F64212" w:rsidRPr="00FF2D2C" w:rsidRDefault="00F64212" w:rsidP="00F64212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 w:val="restar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F2D2C">
              <w:rPr>
                <w:rFonts w:ascii="Times New Roman" w:hAnsi="Times New Roman" w:cs="Times New Roman"/>
                <w:b/>
              </w:rPr>
              <w:t>Тема 3.3.</w:t>
            </w:r>
          </w:p>
          <w:p w:rsidR="00F64212" w:rsidRPr="00FF2D2C" w:rsidRDefault="00F64212" w:rsidP="001C4FA7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 xml:space="preserve">Требования техники безопасности к техническому состоянию и оборудованию сельскохозяйственной </w:t>
            </w:r>
            <w:r w:rsidRPr="00FF2D2C">
              <w:rPr>
                <w:rFonts w:ascii="Times New Roman" w:hAnsi="Times New Roman" w:cs="Times New Roman"/>
              </w:rPr>
              <w:lastRenderedPageBreak/>
              <w:t>техники</w:t>
            </w: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</w:rPr>
              <w:lastRenderedPageBreak/>
              <w:t>Содержание учебного материала:</w:t>
            </w:r>
          </w:p>
        </w:tc>
        <w:tc>
          <w:tcPr>
            <w:tcW w:w="327" w:type="pct"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54" w:type="pct"/>
            <w:vMerge w:val="restar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 01, ОК 2, 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04, ОК 06,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09, ОК 10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ПК 1.1 -1.6,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ПК 2.2-2.5, ПК3.1, 3.5 </w:t>
            </w: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>-3.8</w:t>
            </w: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</w:pPr>
            <w:r w:rsidRPr="00FF2D2C">
              <w:rPr>
                <w:rFonts w:ascii="Times New Roman" w:hAnsi="Times New Roman" w:cs="Times New Roman"/>
              </w:rPr>
              <w:t>1.Общие требования к техническому состоянию и оборудованию автомобилей и  тракторов самоходных машин</w:t>
            </w:r>
          </w:p>
        </w:tc>
        <w:tc>
          <w:tcPr>
            <w:tcW w:w="327" w:type="pct"/>
            <w:vMerge w:val="restart"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</w:pPr>
            <w:r w:rsidRPr="00FF2D2C">
              <w:rPr>
                <w:rFonts w:ascii="Times New Roman" w:hAnsi="Times New Roman" w:cs="Times New Roman"/>
              </w:rPr>
              <w:t>2.Рабочее место водителя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</w:pPr>
            <w:r w:rsidRPr="00FF2D2C">
              <w:rPr>
                <w:rFonts w:ascii="Times New Roman" w:hAnsi="Times New Roman" w:cs="Times New Roman"/>
              </w:rPr>
              <w:t>3.Дополнительные требования к техническому состоянию и оборудованию крупногабаритных  самоходных машин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 xml:space="preserve">4. Дополнительные требования к техническому состоянию и оборудованию прицепов и </w:t>
            </w:r>
          </w:p>
          <w:p w:rsidR="00F64212" w:rsidRPr="00FF2D2C" w:rsidRDefault="00F64212" w:rsidP="00F0567F">
            <w:pPr>
              <w:spacing w:after="0"/>
            </w:pPr>
            <w:r w:rsidRPr="00FF2D2C">
              <w:rPr>
                <w:rFonts w:ascii="Times New Roman" w:hAnsi="Times New Roman" w:cs="Times New Roman"/>
              </w:rPr>
              <w:t>полуприцепов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F64212" w:rsidRPr="00FF2D2C" w:rsidTr="00F0567F">
        <w:trPr>
          <w:trHeight w:val="543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</w:pPr>
            <w:r w:rsidRPr="00FF2D2C">
              <w:rPr>
                <w:rFonts w:ascii="Times New Roman" w:hAnsi="Times New Roman" w:cs="Times New Roman"/>
              </w:rPr>
              <w:t xml:space="preserve">5.Дополнительные требования к техническому состоянию и оборудованию грузовых автомобилей предназначенных для </w:t>
            </w:r>
            <w:r w:rsidRPr="00FF2D2C">
              <w:rPr>
                <w:rFonts w:ascii="Times New Roman" w:hAnsi="Times New Roman" w:cs="Times New Roman"/>
              </w:rPr>
              <w:lastRenderedPageBreak/>
              <w:t>перевозки людей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 w:val="restar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F2D2C">
              <w:rPr>
                <w:rFonts w:ascii="Times New Roman" w:hAnsi="Times New Roman" w:cs="Times New Roman"/>
                <w:b/>
              </w:rPr>
              <w:lastRenderedPageBreak/>
              <w:t xml:space="preserve">Тема 3.4. 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 xml:space="preserve">Требования техники безопасности при техническом обслуживании и ремонте </w:t>
            </w:r>
            <w:proofErr w:type="spellStart"/>
            <w:proofErr w:type="gramStart"/>
            <w:r w:rsidRPr="00FF2D2C">
              <w:rPr>
                <w:rFonts w:ascii="Times New Roman" w:hAnsi="Times New Roman" w:cs="Times New Roman"/>
              </w:rPr>
              <w:t>сельскохозяйствен</w:t>
            </w:r>
            <w:proofErr w:type="spellEnd"/>
            <w:r w:rsidRPr="00FF2D2C">
              <w:rPr>
                <w:rFonts w:ascii="Times New Roman" w:hAnsi="Times New Roman" w:cs="Times New Roman"/>
              </w:rPr>
              <w:t>-ной</w:t>
            </w:r>
            <w:proofErr w:type="gramEnd"/>
            <w:r w:rsidRPr="00FF2D2C">
              <w:rPr>
                <w:rFonts w:ascii="Times New Roman" w:hAnsi="Times New Roman" w:cs="Times New Roman"/>
              </w:rPr>
              <w:t xml:space="preserve"> техники</w:t>
            </w:r>
          </w:p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</w:rPr>
              <w:t>Содержание учебного материала:</w:t>
            </w:r>
          </w:p>
        </w:tc>
        <w:tc>
          <w:tcPr>
            <w:tcW w:w="327" w:type="pct"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4" w:type="pct"/>
            <w:vMerge w:val="restar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 01, ОК 2, 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04, ОК 06,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09, ОК 10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ПК 1.1 -1.6,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ПК 2.2-2.5, ПК3.1, 3.5 -3.8</w:t>
            </w:r>
          </w:p>
        </w:tc>
      </w:tr>
      <w:tr w:rsidR="00F64212" w:rsidRPr="00FF2D2C" w:rsidTr="00F0567F">
        <w:trPr>
          <w:trHeight w:val="253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 w:line="240" w:lineRule="auto"/>
            </w:pPr>
            <w:r w:rsidRPr="00FF2D2C">
              <w:rPr>
                <w:rFonts w:ascii="Times New Roman" w:hAnsi="Times New Roman" w:cs="Times New Roman"/>
              </w:rPr>
              <w:t>1.Общие требования к безопасности</w:t>
            </w:r>
          </w:p>
        </w:tc>
        <w:tc>
          <w:tcPr>
            <w:tcW w:w="327" w:type="pct"/>
            <w:vMerge w:val="restart"/>
          </w:tcPr>
          <w:p w:rsidR="00F64212" w:rsidRPr="00FF2D2C" w:rsidRDefault="00453676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F64212" w:rsidRPr="00FF2D2C" w:rsidTr="00F0567F">
        <w:trPr>
          <w:trHeight w:val="361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 w:line="240" w:lineRule="auto"/>
            </w:pPr>
            <w:r w:rsidRPr="00FF2D2C">
              <w:rPr>
                <w:rFonts w:ascii="Times New Roman" w:hAnsi="Times New Roman" w:cs="Times New Roman"/>
              </w:rPr>
              <w:t>2.Требования безопасности при техническом обслуживании и ремонте сельскохозяйственной техники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</w:pPr>
            <w:r w:rsidRPr="00FF2D2C">
              <w:rPr>
                <w:rFonts w:ascii="Times New Roman" w:hAnsi="Times New Roman" w:cs="Times New Roman"/>
              </w:rPr>
              <w:t>3.Требования безопасности при  уборке и мойке сельскохозяйственной техники, агрегатов и деталей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</w:pPr>
            <w:r w:rsidRPr="00FF2D2C">
              <w:rPr>
                <w:rFonts w:ascii="Times New Roman" w:hAnsi="Times New Roman" w:cs="Times New Roman"/>
              </w:rPr>
              <w:t xml:space="preserve">4.Правила безопасности при диагностировании, выполнении слесарных, сборочных, аккумуляторных, кузнечных, рессорных, медницко-жестяницких, шиноремонтных, окрасочных, антикоррозийных </w:t>
            </w:r>
            <w:proofErr w:type="gramStart"/>
            <w:r w:rsidRPr="00FF2D2C">
              <w:rPr>
                <w:rFonts w:ascii="Times New Roman" w:hAnsi="Times New Roman" w:cs="Times New Roman"/>
              </w:rPr>
              <w:t>работ  и</w:t>
            </w:r>
            <w:proofErr w:type="gramEnd"/>
            <w:r w:rsidRPr="00FF2D2C">
              <w:rPr>
                <w:rFonts w:ascii="Times New Roman" w:hAnsi="Times New Roman" w:cs="Times New Roman"/>
              </w:rPr>
              <w:t xml:space="preserve"> работ по обработке металла и дерева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648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</w:rPr>
            </w:pPr>
            <w:r w:rsidRPr="00FF2D2C">
              <w:rPr>
                <w:rFonts w:ascii="Times New Roman" w:hAnsi="Times New Roman" w:cs="Times New Roman"/>
              </w:rPr>
              <w:t xml:space="preserve">5.Государственные и отраслевые стандарты безопасности труда по видам </w:t>
            </w:r>
          </w:p>
          <w:p w:rsidR="00F64212" w:rsidRPr="00FF2D2C" w:rsidRDefault="00F64212" w:rsidP="00F0567F">
            <w:pPr>
              <w:spacing w:after="0"/>
            </w:pPr>
            <w:r w:rsidRPr="00FF2D2C">
              <w:rPr>
                <w:rFonts w:ascii="Times New Roman" w:hAnsi="Times New Roman" w:cs="Times New Roman"/>
              </w:rPr>
              <w:t>технологических процессов технического обслуживания и ремонта сельскохозяйственной техники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>8. Разработка инструкций по охране труда работающих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715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>9.</w:t>
            </w: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 xml:space="preserve">Техника безопасности при проведении работ по ремонту электрооборудования </w:t>
            </w:r>
          </w:p>
          <w:p w:rsidR="00F64212" w:rsidRPr="00FF2D2C" w:rsidRDefault="00F64212" w:rsidP="00F0567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 xml:space="preserve">и электронных систем </w:t>
            </w:r>
            <w:r w:rsidRPr="00FF2D2C">
              <w:rPr>
                <w:rFonts w:ascii="Times New Roman" w:hAnsi="Times New Roman" w:cs="Times New Roman"/>
              </w:rPr>
              <w:t>сельскохозяйственной техники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 w:val="restar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FF2D2C">
              <w:rPr>
                <w:rFonts w:ascii="Times New Roman" w:hAnsi="Times New Roman" w:cs="Times New Roman"/>
                <w:b/>
              </w:rPr>
              <w:t>Тема 3.5.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>Электробезопасность предприятий АПК</w:t>
            </w: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</w:rPr>
              <w:t>Содержание учебного материала:</w:t>
            </w:r>
          </w:p>
        </w:tc>
        <w:tc>
          <w:tcPr>
            <w:tcW w:w="327" w:type="pct"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54" w:type="pct"/>
            <w:vMerge w:val="restar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ОК 01, ОК 2, 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04, ОК 06,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ОК 09, ОК 10</w:t>
            </w:r>
          </w:p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ПК3.1, 3.5 -3.8</w:t>
            </w: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 xml:space="preserve">1.Действие электротока на организм человека. ГОСТ 12.1.019-84 </w:t>
            </w:r>
          </w:p>
        </w:tc>
        <w:tc>
          <w:tcPr>
            <w:tcW w:w="327" w:type="pct"/>
            <w:vMerge w:val="restart"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 xml:space="preserve">2.Классификация электроустановок и производственных помещений по степени электробезопасности 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 xml:space="preserve">3.Технические способы и средства защиты от поражения электротоком 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</w:rPr>
              <w:t xml:space="preserve">4.Организационные и технические мероприятия по обеспечению электробезопасности 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</w:pPr>
            <w:r w:rsidRPr="00FF2D2C">
              <w:rPr>
                <w:rFonts w:ascii="Times New Roman" w:hAnsi="Times New Roman" w:cs="Times New Roman"/>
              </w:rPr>
              <w:t>5.Правила эксплуатации электроустановок, электроинструмента и переносимых светильников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</w:pPr>
            <w:r w:rsidRPr="00FF2D2C">
              <w:rPr>
                <w:rFonts w:ascii="Times New Roman" w:hAnsi="Times New Roman" w:cs="Times New Roman"/>
              </w:rPr>
              <w:t>6.Защита от опасного воздействия статического  электричества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</w:pPr>
            <w:r w:rsidRPr="00FF2D2C">
              <w:rPr>
                <w:rFonts w:ascii="Times New Roman" w:hAnsi="Times New Roman" w:cs="Times New Roman"/>
              </w:rPr>
              <w:t>7.Устройства заземления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vMerge/>
            <w:tcBorders>
              <w:bottom w:val="nil"/>
            </w:tcBorders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/>
            </w:pPr>
            <w:r w:rsidRPr="00FF2D2C">
              <w:rPr>
                <w:rFonts w:ascii="Times New Roman" w:hAnsi="Times New Roman" w:cs="Times New Roman"/>
              </w:rPr>
              <w:t xml:space="preserve">8.Определение, к какой степени опасности поражения электрическим током относится помещения аккумуляторного, окрасочного и кузнечного участков. 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750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3269" w:type="pct"/>
          </w:tcPr>
          <w:p w:rsidR="00F64212" w:rsidRPr="00FF2D2C" w:rsidRDefault="00F64212" w:rsidP="00F0567F">
            <w:pPr>
              <w:spacing w:after="0" w:line="240" w:lineRule="auto"/>
            </w:pPr>
            <w:r w:rsidRPr="00FF2D2C">
              <w:rPr>
                <w:rFonts w:ascii="Times New Roman" w:hAnsi="Times New Roman" w:cs="Times New Roman"/>
              </w:rPr>
              <w:t>9.</w:t>
            </w: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 xml:space="preserve">Техника безопасности при проведении работ по ремонту электрооборудования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и электронных систем автомобилей</w:t>
            </w:r>
          </w:p>
        </w:tc>
        <w:tc>
          <w:tcPr>
            <w:tcW w:w="327" w:type="pct"/>
            <w:vMerge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C565F8" w:rsidRPr="00FF2D2C" w:rsidTr="00C565F8">
        <w:trPr>
          <w:trHeight w:val="20"/>
        </w:trPr>
        <w:tc>
          <w:tcPr>
            <w:tcW w:w="4019" w:type="pct"/>
            <w:gridSpan w:val="2"/>
          </w:tcPr>
          <w:p w:rsidR="00C565F8" w:rsidRPr="00FF2D2C" w:rsidRDefault="00C565F8" w:rsidP="00F056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Консультации </w:t>
            </w:r>
          </w:p>
        </w:tc>
        <w:tc>
          <w:tcPr>
            <w:tcW w:w="327" w:type="pct"/>
          </w:tcPr>
          <w:p w:rsidR="00C565F8" w:rsidRPr="00FF2D2C" w:rsidRDefault="00C565F8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54" w:type="pct"/>
            <w:tcBorders>
              <w:top w:val="nil"/>
              <w:bottom w:val="nil"/>
            </w:tcBorders>
          </w:tcPr>
          <w:p w:rsidR="00C565F8" w:rsidRPr="00FF2D2C" w:rsidRDefault="00C565F8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0"/>
        </w:trPr>
        <w:tc>
          <w:tcPr>
            <w:tcW w:w="4019" w:type="pct"/>
            <w:gridSpan w:val="2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i/>
              </w:rPr>
            </w:pPr>
            <w:r w:rsidRPr="00FF2D2C">
              <w:rPr>
                <w:rFonts w:ascii="Times New Roman" w:hAnsi="Times New Roman" w:cs="Times New Roman"/>
                <w:b/>
                <w:i/>
              </w:rPr>
              <w:t>Промежуточная аттестация</w:t>
            </w:r>
          </w:p>
        </w:tc>
        <w:tc>
          <w:tcPr>
            <w:tcW w:w="327" w:type="pct"/>
          </w:tcPr>
          <w:p w:rsidR="00F64212" w:rsidRPr="00FF2D2C" w:rsidRDefault="00F64212" w:rsidP="00F0567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654" w:type="pc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  <w:tr w:rsidR="00F64212" w:rsidRPr="00FF2D2C" w:rsidTr="00F0567F">
        <w:trPr>
          <w:trHeight w:val="278"/>
        </w:trPr>
        <w:tc>
          <w:tcPr>
            <w:tcW w:w="4019" w:type="pct"/>
            <w:gridSpan w:val="2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Всего:</w:t>
            </w:r>
          </w:p>
        </w:tc>
        <w:tc>
          <w:tcPr>
            <w:tcW w:w="327" w:type="pct"/>
            <w:vAlign w:val="center"/>
          </w:tcPr>
          <w:p w:rsidR="00F64212" w:rsidRPr="00FF2D2C" w:rsidRDefault="00C565F8" w:rsidP="00C565F8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  <w:r w:rsidR="00F6421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654" w:type="pct"/>
          </w:tcPr>
          <w:p w:rsidR="00F64212" w:rsidRPr="00FF2D2C" w:rsidRDefault="00F64212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</w:pPr>
          </w:p>
        </w:tc>
      </w:tr>
    </w:tbl>
    <w:p w:rsidR="00C565F8" w:rsidRDefault="00C565F8" w:rsidP="00232B26">
      <w:pPr>
        <w:ind w:left="709"/>
        <w:rPr>
          <w:rFonts w:ascii="Times New Roman" w:hAnsi="Times New Roman" w:cs="Times New Roman"/>
          <w:b/>
          <w:bCs/>
        </w:rPr>
      </w:pPr>
    </w:p>
    <w:p w:rsidR="00C565F8" w:rsidRDefault="00C565F8" w:rsidP="00232B26">
      <w:pPr>
        <w:ind w:left="709"/>
        <w:rPr>
          <w:rFonts w:ascii="Times New Roman" w:hAnsi="Times New Roman" w:cs="Times New Roman"/>
          <w:b/>
          <w:bCs/>
        </w:rPr>
      </w:pPr>
    </w:p>
    <w:p w:rsidR="00C565F8" w:rsidRDefault="00C565F8" w:rsidP="00232B26">
      <w:pPr>
        <w:ind w:left="709"/>
        <w:rPr>
          <w:rFonts w:ascii="Times New Roman" w:hAnsi="Times New Roman" w:cs="Times New Roman"/>
          <w:b/>
          <w:bCs/>
        </w:rPr>
      </w:pPr>
    </w:p>
    <w:p w:rsidR="00C565F8" w:rsidRDefault="00C565F8" w:rsidP="00232B26">
      <w:pPr>
        <w:ind w:left="709"/>
        <w:rPr>
          <w:rFonts w:ascii="Times New Roman" w:hAnsi="Times New Roman" w:cs="Times New Roman"/>
          <w:b/>
          <w:bCs/>
        </w:rPr>
      </w:pPr>
    </w:p>
    <w:p w:rsidR="00C565F8" w:rsidRDefault="00C565F8" w:rsidP="00232B26">
      <w:pPr>
        <w:ind w:left="709"/>
        <w:rPr>
          <w:rFonts w:ascii="Times New Roman" w:hAnsi="Times New Roman" w:cs="Times New Roman"/>
          <w:b/>
          <w:bCs/>
        </w:rPr>
      </w:pPr>
    </w:p>
    <w:p w:rsidR="00C565F8" w:rsidRDefault="00C565F8" w:rsidP="00232B26">
      <w:pPr>
        <w:ind w:left="709"/>
        <w:rPr>
          <w:rFonts w:ascii="Times New Roman" w:hAnsi="Times New Roman" w:cs="Times New Roman"/>
          <w:b/>
          <w:bCs/>
        </w:rPr>
      </w:pPr>
    </w:p>
    <w:p w:rsidR="00232B26" w:rsidRPr="00FF2D2C" w:rsidRDefault="00232B26" w:rsidP="00232B26">
      <w:pPr>
        <w:ind w:left="709"/>
        <w:rPr>
          <w:rFonts w:ascii="Times New Roman" w:hAnsi="Times New Roman" w:cs="Times New Roman"/>
          <w:b/>
          <w:bCs/>
        </w:rPr>
      </w:pPr>
      <w:r w:rsidRPr="00FF2D2C">
        <w:rPr>
          <w:rFonts w:ascii="Times New Roman" w:hAnsi="Times New Roman" w:cs="Times New Roman"/>
          <w:b/>
          <w:bCs/>
        </w:rPr>
        <w:lastRenderedPageBreak/>
        <w:t>3. УСЛОВИЯ РЕАЛИЗАЦИИ ПРОГРАММЫ УЧЕБНОЙ ДИСЦИПЛИНЫ</w:t>
      </w:r>
    </w:p>
    <w:p w:rsidR="00232B26" w:rsidRPr="00FF2D2C" w:rsidRDefault="00232B26" w:rsidP="00232B26">
      <w:pPr>
        <w:suppressAutoHyphens/>
        <w:ind w:firstLine="709"/>
        <w:jc w:val="both"/>
        <w:rPr>
          <w:rFonts w:ascii="Times New Roman" w:hAnsi="Times New Roman" w:cs="Times New Roman"/>
          <w:bCs/>
        </w:rPr>
      </w:pPr>
      <w:r w:rsidRPr="00FF2D2C">
        <w:rPr>
          <w:rFonts w:ascii="Times New Roman" w:hAnsi="Times New Roman" w:cs="Times New Roman"/>
          <w:bCs/>
        </w:rPr>
        <w:t>3.1. Для реализации программы учебной дисциплины должны быть предусмотрены следующие специальные помещения:</w:t>
      </w:r>
    </w:p>
    <w:p w:rsidR="00232B26" w:rsidRPr="00FF2D2C" w:rsidRDefault="00232B26" w:rsidP="00232B26">
      <w:pPr>
        <w:suppressAutoHyphens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FF2D2C">
        <w:rPr>
          <w:rFonts w:ascii="Times New Roman" w:hAnsi="Times New Roman" w:cs="Times New Roman"/>
          <w:bCs/>
        </w:rPr>
        <w:t>Кабинет</w:t>
      </w:r>
      <w:r w:rsidRPr="00FF2D2C">
        <w:rPr>
          <w:rFonts w:ascii="Times New Roman" w:hAnsi="Times New Roman" w:cs="Times New Roman"/>
          <w:bCs/>
          <w:i/>
        </w:rPr>
        <w:t xml:space="preserve"> «</w:t>
      </w:r>
      <w:r w:rsidRPr="00FF2D2C">
        <w:rPr>
          <w:rFonts w:ascii="Times New Roman" w:hAnsi="Times New Roman" w:cs="Times New Roman"/>
          <w:b/>
        </w:rPr>
        <w:t>Охрана труда</w:t>
      </w:r>
      <w:proofErr w:type="gramStart"/>
      <w:r w:rsidRPr="00FF2D2C">
        <w:rPr>
          <w:rFonts w:ascii="Times New Roman" w:hAnsi="Times New Roman" w:cs="Times New Roman"/>
          <w:bCs/>
          <w:i/>
        </w:rPr>
        <w:t>»</w:t>
      </w:r>
      <w:r w:rsidRPr="00FF2D2C">
        <w:rPr>
          <w:rFonts w:ascii="Times New Roman" w:hAnsi="Times New Roman" w:cs="Times New Roman"/>
          <w:sz w:val="24"/>
          <w:szCs w:val="24"/>
          <w:lang w:eastAsia="en-US"/>
        </w:rPr>
        <w:t>,оснащенный</w:t>
      </w:r>
      <w:proofErr w:type="gramEnd"/>
      <w:r w:rsidRPr="00FF2D2C">
        <w:rPr>
          <w:rFonts w:ascii="Times New Roman" w:hAnsi="Times New Roman" w:cs="Times New Roman"/>
          <w:sz w:val="24"/>
          <w:szCs w:val="24"/>
          <w:lang w:eastAsia="en-US"/>
        </w:rPr>
        <w:t xml:space="preserve"> о</w:t>
      </w:r>
      <w:r w:rsidRPr="00FF2D2C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борудованием: </w:t>
      </w:r>
    </w:p>
    <w:p w:rsidR="00232B26" w:rsidRPr="00FF2D2C" w:rsidRDefault="00232B26" w:rsidP="00232B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 w:cs="Times New Roman"/>
          <w:bCs/>
        </w:rPr>
      </w:pPr>
      <w:r w:rsidRPr="00FF2D2C">
        <w:rPr>
          <w:rFonts w:ascii="Times New Roman" w:hAnsi="Times New Roman" w:cs="Times New Roman"/>
          <w:bCs/>
        </w:rPr>
        <w:t>2) Посадочные места по количеству обучающихся – 30.</w:t>
      </w:r>
    </w:p>
    <w:p w:rsidR="00232B26" w:rsidRPr="00FF2D2C" w:rsidRDefault="00232B26" w:rsidP="00232B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 w:cs="Times New Roman"/>
          <w:bCs/>
        </w:rPr>
      </w:pPr>
      <w:r w:rsidRPr="00FF2D2C">
        <w:rPr>
          <w:rFonts w:ascii="Times New Roman" w:hAnsi="Times New Roman" w:cs="Times New Roman"/>
          <w:bCs/>
        </w:rPr>
        <w:t>3) Рабочее место преподавателя.</w:t>
      </w:r>
    </w:p>
    <w:p w:rsidR="00232B26" w:rsidRPr="00FF2D2C" w:rsidRDefault="00232B26" w:rsidP="00232B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 w:cs="Times New Roman"/>
          <w:bCs/>
        </w:rPr>
      </w:pPr>
      <w:r w:rsidRPr="00FF2D2C">
        <w:rPr>
          <w:rFonts w:ascii="Times New Roman" w:hAnsi="Times New Roman" w:cs="Times New Roman"/>
          <w:bCs/>
        </w:rPr>
        <w:t>4) Стенды, плакаты, учебные пособия.</w:t>
      </w:r>
    </w:p>
    <w:p w:rsidR="00232B26" w:rsidRPr="00FF2D2C" w:rsidRDefault="00232B26" w:rsidP="00232B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 w:cs="Times New Roman"/>
          <w:bCs/>
        </w:rPr>
      </w:pPr>
      <w:r w:rsidRPr="00FF2D2C">
        <w:rPr>
          <w:rFonts w:ascii="Times New Roman" w:hAnsi="Times New Roman" w:cs="Times New Roman"/>
          <w:bCs/>
        </w:rPr>
        <w:t xml:space="preserve">5) Наглядные пособия (автомобильная аптечка первой помощи, перевязочные средства,  </w:t>
      </w:r>
    </w:p>
    <w:p w:rsidR="00232B26" w:rsidRPr="00FF2D2C" w:rsidRDefault="00232B26" w:rsidP="00232B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 w:cs="Times New Roman"/>
          <w:bCs/>
        </w:rPr>
      </w:pPr>
      <w:r w:rsidRPr="00FF2D2C">
        <w:rPr>
          <w:rFonts w:ascii="Times New Roman" w:hAnsi="Times New Roman" w:cs="Times New Roman"/>
          <w:bCs/>
        </w:rPr>
        <w:t xml:space="preserve">    средства иммобилизации, маски с клапанами для искусственного дыхания, носилки и т.д.).</w:t>
      </w:r>
    </w:p>
    <w:p w:rsidR="00232B26" w:rsidRPr="00FF2D2C" w:rsidRDefault="00232B26" w:rsidP="00232B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 w:cs="Times New Roman"/>
          <w:bCs/>
        </w:rPr>
      </w:pPr>
      <w:r w:rsidRPr="00FF2D2C">
        <w:rPr>
          <w:rFonts w:ascii="Times New Roman" w:hAnsi="Times New Roman" w:cs="Times New Roman"/>
          <w:bCs/>
        </w:rPr>
        <w:t>6) Комплект учебно-методической документации.</w:t>
      </w:r>
    </w:p>
    <w:p w:rsidR="00232B26" w:rsidRPr="00FF2D2C" w:rsidRDefault="00232B26" w:rsidP="00232B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 w:cs="Times New Roman"/>
          <w:bCs/>
        </w:rPr>
      </w:pPr>
      <w:r w:rsidRPr="00FF2D2C">
        <w:rPr>
          <w:rFonts w:ascii="Times New Roman" w:hAnsi="Times New Roman" w:cs="Times New Roman"/>
          <w:bCs/>
        </w:rPr>
        <w:t>7) Расходные материалы для практических работ,</w:t>
      </w:r>
    </w:p>
    <w:p w:rsidR="00232B26" w:rsidRPr="00FF2D2C" w:rsidRDefault="00232B26" w:rsidP="00232B26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FF2D2C">
        <w:rPr>
          <w:rFonts w:ascii="Times New Roman" w:hAnsi="Times New Roman" w:cs="Times New Roman"/>
          <w:sz w:val="24"/>
          <w:szCs w:val="24"/>
          <w:lang w:eastAsia="en-US"/>
        </w:rPr>
        <w:t>т</w:t>
      </w:r>
      <w:r w:rsidRPr="00FF2D2C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ехническими средствами обучения: </w:t>
      </w:r>
    </w:p>
    <w:p w:rsidR="00232B26" w:rsidRPr="00FF2D2C" w:rsidRDefault="00232B26" w:rsidP="00232B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 w:cs="Times New Roman"/>
          <w:bCs/>
        </w:rPr>
      </w:pPr>
      <w:r w:rsidRPr="00FF2D2C">
        <w:rPr>
          <w:rFonts w:ascii="Times New Roman" w:hAnsi="Times New Roman" w:cs="Times New Roman"/>
          <w:bCs/>
        </w:rPr>
        <w:t>- компьютер;</w:t>
      </w:r>
    </w:p>
    <w:p w:rsidR="00232B26" w:rsidRPr="00FF2D2C" w:rsidRDefault="00232B26" w:rsidP="00232B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 w:cs="Times New Roman"/>
          <w:bCs/>
        </w:rPr>
      </w:pPr>
      <w:r w:rsidRPr="00FF2D2C">
        <w:rPr>
          <w:rFonts w:ascii="Times New Roman" w:hAnsi="Times New Roman" w:cs="Times New Roman"/>
          <w:bCs/>
        </w:rPr>
        <w:t>- принтер;</w:t>
      </w:r>
    </w:p>
    <w:p w:rsidR="00232B26" w:rsidRPr="00FF2D2C" w:rsidRDefault="00232B26" w:rsidP="00232B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 w:cs="Times New Roman"/>
          <w:bCs/>
        </w:rPr>
      </w:pPr>
      <w:r w:rsidRPr="00FF2D2C">
        <w:rPr>
          <w:rFonts w:ascii="Times New Roman" w:hAnsi="Times New Roman" w:cs="Times New Roman"/>
          <w:bCs/>
        </w:rPr>
        <w:t>- мультимедиа-проектор;</w:t>
      </w:r>
    </w:p>
    <w:p w:rsidR="00232B26" w:rsidRPr="00FF2D2C" w:rsidRDefault="00232B26" w:rsidP="00232B2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hAnsi="Times New Roman" w:cs="Times New Roman"/>
        </w:rPr>
      </w:pPr>
      <w:r w:rsidRPr="00FF2D2C">
        <w:rPr>
          <w:rFonts w:ascii="Times New Roman" w:hAnsi="Times New Roman" w:cs="Times New Roman"/>
        </w:rPr>
        <w:t>- интернет;</w:t>
      </w:r>
    </w:p>
    <w:p w:rsidR="00232B26" w:rsidRPr="00FF2D2C" w:rsidRDefault="00232B26" w:rsidP="00232B26">
      <w:pPr>
        <w:suppressAutoHyphens/>
        <w:ind w:firstLine="709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FF2D2C">
        <w:rPr>
          <w:rFonts w:ascii="Times New Roman" w:hAnsi="Times New Roman" w:cs="Times New Roman"/>
          <w:bCs/>
          <w:sz w:val="24"/>
          <w:szCs w:val="24"/>
          <w:lang w:eastAsia="en-US"/>
        </w:rPr>
        <w:t>Дополнительные средства обучения:</w:t>
      </w:r>
    </w:p>
    <w:p w:rsidR="00232B26" w:rsidRPr="00FF2D2C" w:rsidRDefault="00232B26" w:rsidP="00232B26">
      <w:pPr>
        <w:spacing w:after="0" w:line="360" w:lineRule="auto"/>
        <w:rPr>
          <w:rFonts w:ascii="Times New Roman" w:hAnsi="Times New Roman" w:cs="Times New Roman"/>
          <w:bCs/>
        </w:rPr>
      </w:pPr>
      <w:r w:rsidRPr="00FF2D2C">
        <w:rPr>
          <w:rFonts w:ascii="Times New Roman" w:hAnsi="Times New Roman" w:cs="Times New Roman"/>
          <w:bCs/>
        </w:rPr>
        <w:t xml:space="preserve">Интерактивные Мультимедийные Системы Обучения (ИМСО)  </w:t>
      </w:r>
    </w:p>
    <w:p w:rsidR="00232B26" w:rsidRPr="00FF2D2C" w:rsidRDefault="00232B26" w:rsidP="00232B26">
      <w:pPr>
        <w:spacing w:after="0" w:line="360" w:lineRule="auto"/>
        <w:rPr>
          <w:rFonts w:ascii="Times New Roman" w:hAnsi="Times New Roman" w:cs="Times New Roman"/>
          <w:bCs/>
        </w:rPr>
      </w:pPr>
      <w:r w:rsidRPr="00FF2D2C">
        <w:rPr>
          <w:rFonts w:ascii="Times New Roman" w:hAnsi="Times New Roman" w:cs="Times New Roman"/>
          <w:bCs/>
        </w:rPr>
        <w:t>С</w:t>
      </w:r>
      <w:r w:rsidRPr="00FF2D2C">
        <w:rPr>
          <w:rFonts w:ascii="Times New Roman" w:hAnsi="Times New Roman" w:cs="Times New Roman"/>
          <w:bCs/>
          <w:lang w:val="en-US"/>
        </w:rPr>
        <w:t>D</w:t>
      </w:r>
      <w:r w:rsidRPr="00FF2D2C">
        <w:rPr>
          <w:rFonts w:ascii="Times New Roman" w:hAnsi="Times New Roman" w:cs="Times New Roman"/>
          <w:bCs/>
        </w:rPr>
        <w:t>-диск – Мультимедийное пособие/:</w:t>
      </w:r>
    </w:p>
    <w:p w:rsidR="00232B26" w:rsidRPr="00FF2D2C" w:rsidRDefault="00232B26" w:rsidP="00232B26">
      <w:pPr>
        <w:spacing w:after="0" w:line="360" w:lineRule="auto"/>
        <w:rPr>
          <w:rFonts w:ascii="Times New Roman" w:hAnsi="Times New Roman" w:cs="Times New Roman"/>
        </w:rPr>
      </w:pPr>
      <w:r w:rsidRPr="00FF2D2C">
        <w:rPr>
          <w:rFonts w:ascii="Times New Roman" w:hAnsi="Times New Roman" w:cs="Times New Roman"/>
        </w:rPr>
        <w:t xml:space="preserve"> Учебные фильмы.</w:t>
      </w:r>
    </w:p>
    <w:p w:rsidR="00232B26" w:rsidRPr="00FF2D2C" w:rsidRDefault="00232B26" w:rsidP="00232B26">
      <w:pPr>
        <w:suppressAutoHyphens/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F2D2C">
        <w:rPr>
          <w:rFonts w:ascii="Times New Roman" w:hAnsi="Times New Roman" w:cs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:rsidR="00232B26" w:rsidRPr="00FF2D2C" w:rsidRDefault="00232B26" w:rsidP="00232B26">
      <w:pPr>
        <w:suppressAutoHyphens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bCs/>
          <w:sz w:val="24"/>
          <w:szCs w:val="24"/>
        </w:rPr>
        <w:t>Для реализации программы библиотечный фонд образовательной организации должен иметь п</w:t>
      </w:r>
      <w:r w:rsidRPr="00FF2D2C">
        <w:rPr>
          <w:rFonts w:ascii="Times New Roman" w:hAnsi="Times New Roman" w:cs="Times New Roman"/>
          <w:sz w:val="24"/>
          <w:szCs w:val="24"/>
        </w:rPr>
        <w:t xml:space="preserve">ечатные и/или электронные образовательные и информационные ресурсы,  для использования в образовательном процессе. Образовательная организация самостоятельно выбирает учебники и учебные пособия, а также электронные ресурсы для использования в учебном процессе. </w:t>
      </w:r>
    </w:p>
    <w:p w:rsidR="00232B26" w:rsidRPr="00FF2D2C" w:rsidRDefault="00232B26" w:rsidP="00232B26">
      <w:pPr>
        <w:ind w:left="360"/>
        <w:contextualSpacing/>
        <w:rPr>
          <w:rFonts w:ascii="Times New Roman" w:hAnsi="Times New Roman" w:cs="Times New Roman"/>
          <w:sz w:val="24"/>
          <w:szCs w:val="24"/>
        </w:rPr>
      </w:pPr>
    </w:p>
    <w:p w:rsidR="00232B26" w:rsidRPr="00FF2D2C" w:rsidRDefault="00232B26" w:rsidP="00232B26">
      <w:pPr>
        <w:ind w:left="36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F2D2C">
        <w:rPr>
          <w:rFonts w:ascii="Times New Roman" w:hAnsi="Times New Roman" w:cs="Times New Roman"/>
          <w:b/>
          <w:sz w:val="24"/>
          <w:szCs w:val="24"/>
        </w:rPr>
        <w:t>3.2.1. Печатные издания</w:t>
      </w:r>
    </w:p>
    <w:p w:rsidR="00232B26" w:rsidRPr="00FF2D2C" w:rsidRDefault="00232B26" w:rsidP="00232B26">
      <w:pPr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proofErr w:type="spellStart"/>
      <w:r w:rsidRPr="00FF2D2C">
        <w:rPr>
          <w:rFonts w:ascii="Times New Roman" w:hAnsi="Times New Roman" w:cs="Times New Roman"/>
          <w:b/>
          <w:bCs/>
          <w:sz w:val="24"/>
          <w:szCs w:val="24"/>
        </w:rPr>
        <w:t>Тургиев</w:t>
      </w:r>
      <w:proofErr w:type="spellEnd"/>
      <w:r w:rsidRPr="00FF2D2C">
        <w:rPr>
          <w:rFonts w:ascii="Times New Roman" w:hAnsi="Times New Roman" w:cs="Times New Roman"/>
          <w:b/>
          <w:bCs/>
          <w:sz w:val="24"/>
          <w:szCs w:val="24"/>
        </w:rPr>
        <w:t>, А. К.</w:t>
      </w:r>
      <w:r w:rsidRPr="00FF2D2C">
        <w:rPr>
          <w:rFonts w:ascii="Times New Roman" w:hAnsi="Times New Roman" w:cs="Times New Roman"/>
          <w:sz w:val="24"/>
          <w:szCs w:val="24"/>
        </w:rPr>
        <w:t> Охрана труда в сельском хозяйстве [Текст</w:t>
      </w:r>
      <w:proofErr w:type="gramStart"/>
      <w:r w:rsidRPr="00FF2D2C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FF2D2C">
        <w:rPr>
          <w:rFonts w:ascii="Times New Roman" w:hAnsi="Times New Roman" w:cs="Times New Roman"/>
          <w:sz w:val="24"/>
          <w:szCs w:val="24"/>
        </w:rPr>
        <w:t xml:space="preserve"> учебное пособие для использования в учебном процессе образовательных учреждений, реализующих программы среднего профессионального образования . - 3-е изд. ; стереотип. / А.К</w:t>
      </w:r>
      <w:r w:rsidR="00647D6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647D67">
        <w:rPr>
          <w:rFonts w:ascii="Times New Roman" w:hAnsi="Times New Roman" w:cs="Times New Roman"/>
          <w:sz w:val="24"/>
          <w:szCs w:val="24"/>
        </w:rPr>
        <w:t>Тургиев</w:t>
      </w:r>
      <w:proofErr w:type="spellEnd"/>
      <w:r w:rsidR="00647D67">
        <w:rPr>
          <w:rFonts w:ascii="Times New Roman" w:hAnsi="Times New Roman" w:cs="Times New Roman"/>
          <w:sz w:val="24"/>
          <w:szCs w:val="24"/>
        </w:rPr>
        <w:t xml:space="preserve">. - </w:t>
      </w:r>
      <w:proofErr w:type="gramStart"/>
      <w:r w:rsidR="00647D67">
        <w:rPr>
          <w:rFonts w:ascii="Times New Roman" w:hAnsi="Times New Roman" w:cs="Times New Roman"/>
          <w:sz w:val="24"/>
          <w:szCs w:val="24"/>
        </w:rPr>
        <w:t>М. :</w:t>
      </w:r>
      <w:proofErr w:type="gramEnd"/>
      <w:r w:rsidR="00647D67">
        <w:rPr>
          <w:rFonts w:ascii="Times New Roman" w:hAnsi="Times New Roman" w:cs="Times New Roman"/>
          <w:sz w:val="24"/>
          <w:szCs w:val="24"/>
        </w:rPr>
        <w:t xml:space="preserve"> Академия, 201</w:t>
      </w:r>
      <w:r w:rsidR="00C565F8">
        <w:rPr>
          <w:rFonts w:ascii="Times New Roman" w:hAnsi="Times New Roman" w:cs="Times New Roman"/>
          <w:sz w:val="24"/>
          <w:szCs w:val="24"/>
        </w:rPr>
        <w:t>8</w:t>
      </w:r>
      <w:r w:rsidRPr="00FF2D2C">
        <w:rPr>
          <w:rFonts w:ascii="Times New Roman" w:hAnsi="Times New Roman" w:cs="Times New Roman"/>
          <w:sz w:val="24"/>
          <w:szCs w:val="24"/>
        </w:rPr>
        <w:t>.</w:t>
      </w:r>
    </w:p>
    <w:p w:rsidR="00232B26" w:rsidRPr="00FF2D2C" w:rsidRDefault="00232B26" w:rsidP="00232B26">
      <w:pPr>
        <w:numPr>
          <w:ilvl w:val="2"/>
          <w:numId w:val="2"/>
        </w:numPr>
        <w:spacing w:before="120" w:after="12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FF2D2C">
        <w:rPr>
          <w:rFonts w:ascii="Times New Roman" w:hAnsi="Times New Roman" w:cs="Times New Roman"/>
          <w:b/>
          <w:sz w:val="24"/>
          <w:szCs w:val="24"/>
        </w:rPr>
        <w:t>Электронные издания (электронные ресурсы)</w:t>
      </w:r>
    </w:p>
    <w:p w:rsidR="00232B26" w:rsidRPr="00FF2D2C" w:rsidRDefault="00232B26" w:rsidP="00232B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 xml:space="preserve">1.Электронно-библиотечная система издательства «Лань» [Электронный ресурс]. – Санкт-Петербург, 2010-2016. – Режим доступа: </w:t>
      </w:r>
      <w:hyperlink r:id="rId7" w:history="1">
        <w:r w:rsidRPr="00FF2D2C">
          <w:rPr>
            <w:rFonts w:ascii="Times New Roman" w:hAnsi="Times New Roman" w:cs="Times New Roman"/>
            <w:color w:val="0000FF"/>
            <w:sz w:val="24"/>
            <w:u w:val="single"/>
          </w:rPr>
          <w:t>http://e.lanbook.com/</w:t>
        </w:r>
      </w:hyperlink>
      <w:r w:rsidRPr="00FF2D2C">
        <w:rPr>
          <w:rFonts w:ascii="Times New Roman" w:hAnsi="Times New Roman" w:cs="Times New Roman"/>
          <w:sz w:val="24"/>
          <w:szCs w:val="24"/>
        </w:rPr>
        <w:t>; (дата обращения: 04.08.2016). – Доступ по логину и паролю.</w:t>
      </w:r>
    </w:p>
    <w:p w:rsidR="00232B26" w:rsidRPr="00FF2D2C" w:rsidRDefault="00232B26" w:rsidP="00232B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 xml:space="preserve">2.Электронно-библиотечная система «Университетская библиотека онлайн [Электронный ресурс]. – Москва, 2001-2016. – Режим доступа: </w:t>
      </w:r>
      <w:hyperlink r:id="rId8" w:history="1">
        <w:r w:rsidRPr="00FF2D2C">
          <w:rPr>
            <w:rFonts w:ascii="Times New Roman" w:hAnsi="Times New Roman" w:cs="Times New Roman"/>
            <w:color w:val="0000FF"/>
            <w:sz w:val="24"/>
            <w:u w:val="single"/>
          </w:rPr>
          <w:t>http://biblioclub.ru/</w:t>
        </w:r>
      </w:hyperlink>
      <w:r w:rsidRPr="00FF2D2C">
        <w:rPr>
          <w:rFonts w:ascii="Times New Roman" w:hAnsi="Times New Roman" w:cs="Times New Roman"/>
          <w:sz w:val="24"/>
          <w:szCs w:val="24"/>
        </w:rPr>
        <w:t>; (дата обращения: 04.08.2016). – Доступ по логину и паролю.</w:t>
      </w:r>
    </w:p>
    <w:p w:rsidR="00232B26" w:rsidRPr="00FF2D2C" w:rsidRDefault="00232B26" w:rsidP="00232B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lastRenderedPageBreak/>
        <w:t>3.Издательский центр «Академия» [Электронный ресурс</w:t>
      </w:r>
      <w:proofErr w:type="gramStart"/>
      <w:r w:rsidRPr="00FF2D2C">
        <w:rPr>
          <w:rFonts w:ascii="Times New Roman" w:hAnsi="Times New Roman" w:cs="Times New Roman"/>
          <w:sz w:val="24"/>
          <w:szCs w:val="24"/>
        </w:rPr>
        <w:t>] :</w:t>
      </w:r>
      <w:proofErr w:type="gramEnd"/>
      <w:r w:rsidRPr="00FF2D2C">
        <w:rPr>
          <w:rFonts w:ascii="Times New Roman" w:hAnsi="Times New Roman" w:cs="Times New Roman"/>
          <w:sz w:val="24"/>
          <w:szCs w:val="24"/>
        </w:rPr>
        <w:t xml:space="preserve"> сайт. – Москва, 2016. – Режим доступа: </w:t>
      </w:r>
      <w:hyperlink r:id="rId9" w:history="1">
        <w:r w:rsidRPr="00FF2D2C">
          <w:rPr>
            <w:rFonts w:ascii="Times New Roman" w:hAnsi="Times New Roman" w:cs="Times New Roman"/>
            <w:color w:val="0000FF"/>
            <w:sz w:val="24"/>
            <w:u w:val="single"/>
          </w:rPr>
          <w:t>http://www.academia-moscow.ru/</w:t>
        </w:r>
      </w:hyperlink>
      <w:r w:rsidRPr="00FF2D2C">
        <w:rPr>
          <w:rFonts w:ascii="Times New Roman" w:hAnsi="Times New Roman" w:cs="Times New Roman"/>
          <w:sz w:val="24"/>
          <w:szCs w:val="24"/>
        </w:rPr>
        <w:t>; (дата обращения: 04.08.2016). – Доступ по логину и паролю.</w:t>
      </w:r>
    </w:p>
    <w:p w:rsidR="00232B26" w:rsidRPr="00FF2D2C" w:rsidRDefault="00232B26" w:rsidP="00232B2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 xml:space="preserve">4.Электронная библиотечная система Издательства «Проспект Науки» [Электронный ресурс]. – Санкт-Петербург, 2010-2016. – Режим доступа: </w:t>
      </w:r>
      <w:hyperlink r:id="rId10" w:history="1">
        <w:r w:rsidRPr="00FF2D2C">
          <w:rPr>
            <w:rFonts w:ascii="Times New Roman" w:hAnsi="Times New Roman" w:cs="Times New Roman"/>
            <w:color w:val="0000FF"/>
            <w:sz w:val="24"/>
            <w:u w:val="single"/>
          </w:rPr>
          <w:t>http://www.prospektnauki.ru/ebooks/index-usavm.php</w:t>
        </w:r>
      </w:hyperlink>
      <w:r w:rsidRPr="00FF2D2C">
        <w:rPr>
          <w:rFonts w:ascii="Times New Roman" w:hAnsi="Times New Roman" w:cs="Times New Roman"/>
          <w:sz w:val="24"/>
          <w:szCs w:val="24"/>
        </w:rPr>
        <w:t>; (дата обращения: 04.08.2016). – Доступ с территории ИВМ.</w:t>
      </w:r>
    </w:p>
    <w:p w:rsidR="00232B26" w:rsidRPr="00FF2D2C" w:rsidRDefault="00232B26" w:rsidP="00232B26">
      <w:pPr>
        <w:ind w:left="360"/>
        <w:contextualSpacing/>
        <w:jc w:val="both"/>
        <w:rPr>
          <w:rFonts w:ascii="Times New Roman" w:hAnsi="Times New Roman" w:cs="Times New Roman"/>
          <w:bCs/>
          <w:i/>
          <w:sz w:val="24"/>
          <w:szCs w:val="24"/>
        </w:rPr>
      </w:pPr>
      <w:r w:rsidRPr="00FF2D2C">
        <w:rPr>
          <w:rFonts w:ascii="Times New Roman" w:hAnsi="Times New Roman" w:cs="Times New Roman"/>
          <w:b/>
          <w:bCs/>
          <w:sz w:val="24"/>
          <w:szCs w:val="24"/>
        </w:rPr>
        <w:t xml:space="preserve">3.2.3. Дополнительные источники </w:t>
      </w:r>
      <w:r w:rsidRPr="00FF2D2C">
        <w:rPr>
          <w:rFonts w:ascii="Times New Roman" w:hAnsi="Times New Roman" w:cs="Times New Roman"/>
          <w:bCs/>
          <w:i/>
          <w:sz w:val="24"/>
          <w:szCs w:val="24"/>
        </w:rPr>
        <w:t>(при необходимости)</w:t>
      </w:r>
    </w:p>
    <w:p w:rsidR="00232B26" w:rsidRPr="00FF2D2C" w:rsidRDefault="00232B26" w:rsidP="00232B26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 xml:space="preserve">1)  </w:t>
      </w:r>
      <w:proofErr w:type="spellStart"/>
      <w:r w:rsidRPr="00FF2D2C">
        <w:rPr>
          <w:rFonts w:ascii="Times New Roman" w:hAnsi="Times New Roman" w:cs="Times New Roman"/>
          <w:sz w:val="24"/>
          <w:szCs w:val="24"/>
        </w:rPr>
        <w:t>Карнаух</w:t>
      </w:r>
      <w:proofErr w:type="spellEnd"/>
      <w:r w:rsidRPr="00FF2D2C">
        <w:rPr>
          <w:rFonts w:ascii="Times New Roman" w:hAnsi="Times New Roman" w:cs="Times New Roman"/>
          <w:sz w:val="24"/>
          <w:szCs w:val="24"/>
        </w:rPr>
        <w:t xml:space="preserve"> Н.Н.</w:t>
      </w:r>
      <w:r w:rsidRPr="00FF2D2C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FF2D2C">
        <w:rPr>
          <w:rFonts w:ascii="Times New Roman" w:hAnsi="Times New Roman" w:cs="Times New Roman"/>
          <w:sz w:val="24"/>
          <w:szCs w:val="24"/>
        </w:rPr>
        <w:t>Охрана труда [Текст]: учебник для СПО/</w:t>
      </w:r>
      <w:proofErr w:type="spellStart"/>
      <w:r w:rsidRPr="00FF2D2C">
        <w:rPr>
          <w:rFonts w:ascii="Times New Roman" w:hAnsi="Times New Roman" w:cs="Times New Roman"/>
          <w:sz w:val="24"/>
          <w:szCs w:val="24"/>
        </w:rPr>
        <w:t>Карнаух</w:t>
      </w:r>
      <w:proofErr w:type="spellEnd"/>
      <w:r w:rsidRPr="00FF2D2C">
        <w:rPr>
          <w:rFonts w:ascii="Times New Roman" w:hAnsi="Times New Roman" w:cs="Times New Roman"/>
          <w:sz w:val="24"/>
          <w:szCs w:val="24"/>
        </w:rPr>
        <w:t xml:space="preserve"> Н.Н.. – М.: </w:t>
      </w:r>
      <w:proofErr w:type="spellStart"/>
      <w:r w:rsidRPr="00FF2D2C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FF2D2C">
        <w:rPr>
          <w:rFonts w:ascii="Times New Roman" w:hAnsi="Times New Roman" w:cs="Times New Roman"/>
          <w:sz w:val="24"/>
          <w:szCs w:val="24"/>
        </w:rPr>
        <w:t>, 2016 – ЭБС «</w:t>
      </w:r>
      <w:proofErr w:type="spellStart"/>
      <w:r w:rsidRPr="00FF2D2C">
        <w:rPr>
          <w:rFonts w:ascii="Times New Roman" w:hAnsi="Times New Roman" w:cs="Times New Roman"/>
          <w:sz w:val="24"/>
          <w:szCs w:val="24"/>
        </w:rPr>
        <w:t>Юрайт</w:t>
      </w:r>
      <w:proofErr w:type="spellEnd"/>
      <w:r w:rsidRPr="00FF2D2C">
        <w:rPr>
          <w:rFonts w:ascii="Times New Roman" w:hAnsi="Times New Roman" w:cs="Times New Roman"/>
          <w:sz w:val="24"/>
          <w:szCs w:val="24"/>
        </w:rPr>
        <w:t>»</w:t>
      </w:r>
    </w:p>
    <w:p w:rsidR="00232B26" w:rsidRPr="00FF2D2C" w:rsidRDefault="00232B26" w:rsidP="00232B2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F2D2C">
        <w:rPr>
          <w:rFonts w:ascii="Times New Roman" w:hAnsi="Times New Roman" w:cs="Times New Roman"/>
          <w:sz w:val="24"/>
          <w:szCs w:val="24"/>
        </w:rPr>
        <w:t>2) Трудов</w:t>
      </w:r>
      <w:r w:rsidR="00647D67">
        <w:rPr>
          <w:rFonts w:ascii="Times New Roman" w:hAnsi="Times New Roman" w:cs="Times New Roman"/>
          <w:sz w:val="24"/>
          <w:szCs w:val="24"/>
        </w:rPr>
        <w:t xml:space="preserve">ой кодекс РФ. М: </w:t>
      </w:r>
      <w:proofErr w:type="spellStart"/>
      <w:r w:rsidR="00647D67">
        <w:rPr>
          <w:rFonts w:ascii="Times New Roman" w:hAnsi="Times New Roman" w:cs="Times New Roman"/>
          <w:sz w:val="24"/>
          <w:szCs w:val="24"/>
        </w:rPr>
        <w:t>Профиздат</w:t>
      </w:r>
      <w:proofErr w:type="spellEnd"/>
      <w:r w:rsidR="00647D67">
        <w:rPr>
          <w:rFonts w:ascii="Times New Roman" w:hAnsi="Times New Roman" w:cs="Times New Roman"/>
          <w:sz w:val="24"/>
          <w:szCs w:val="24"/>
        </w:rPr>
        <w:t>, 2019</w:t>
      </w:r>
      <w:r w:rsidRPr="00FF2D2C">
        <w:rPr>
          <w:rFonts w:ascii="Times New Roman" w:hAnsi="Times New Roman" w:cs="Times New Roman"/>
          <w:sz w:val="24"/>
          <w:szCs w:val="24"/>
        </w:rPr>
        <w:t>.</w:t>
      </w:r>
    </w:p>
    <w:p w:rsidR="00232B26" w:rsidRPr="00FF2D2C" w:rsidRDefault="00232B26" w:rsidP="00232B26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232B26" w:rsidRPr="00FF2D2C" w:rsidRDefault="00232B26" w:rsidP="00232B26">
      <w:pPr>
        <w:rPr>
          <w:rFonts w:ascii="Times New Roman" w:hAnsi="Times New Roman" w:cs="Times New Roman"/>
          <w:b/>
          <w:sz w:val="28"/>
          <w:szCs w:val="28"/>
        </w:rPr>
      </w:pPr>
      <w:r w:rsidRPr="00FF2D2C">
        <w:rPr>
          <w:rFonts w:ascii="Times New Roman" w:hAnsi="Times New Roman" w:cs="Times New Roman"/>
          <w:b/>
          <w:sz w:val="28"/>
          <w:szCs w:val="28"/>
        </w:rPr>
        <w:t>4. КОНТРОЛЬ И ОЦЕНКА РЕЗУЛЬТАТОВ ОСВОЕНИЯ УЧЕБНОЙ ДИСЦИПЛИНЫ: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7"/>
        <w:gridCol w:w="3457"/>
        <w:gridCol w:w="2887"/>
      </w:tblGrid>
      <w:tr w:rsidR="00232B26" w:rsidRPr="00FF2D2C" w:rsidTr="00F0567F">
        <w:tc>
          <w:tcPr>
            <w:tcW w:w="1686" w:type="pct"/>
          </w:tcPr>
          <w:p w:rsidR="00232B26" w:rsidRPr="00FF2D2C" w:rsidRDefault="00232B26" w:rsidP="00F0567F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Результаты обучения</w:t>
            </w:r>
          </w:p>
        </w:tc>
        <w:tc>
          <w:tcPr>
            <w:tcW w:w="1806" w:type="pct"/>
          </w:tcPr>
          <w:p w:rsidR="00232B26" w:rsidRPr="00FF2D2C" w:rsidRDefault="00232B26" w:rsidP="00F0567F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Критерии оценки</w:t>
            </w:r>
          </w:p>
        </w:tc>
        <w:tc>
          <w:tcPr>
            <w:tcW w:w="1508" w:type="pct"/>
          </w:tcPr>
          <w:p w:rsidR="00232B26" w:rsidRPr="00FF2D2C" w:rsidRDefault="00232B26" w:rsidP="00F0567F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Методы оценки</w:t>
            </w:r>
          </w:p>
        </w:tc>
      </w:tr>
      <w:tr w:rsidR="00232B26" w:rsidRPr="00FF2D2C" w:rsidTr="00F0567F">
        <w:tc>
          <w:tcPr>
            <w:tcW w:w="1686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Знания:</w:t>
            </w:r>
          </w:p>
        </w:tc>
        <w:tc>
          <w:tcPr>
            <w:tcW w:w="1806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508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232B26" w:rsidRPr="00FF2D2C" w:rsidTr="00F0567F">
        <w:tc>
          <w:tcPr>
            <w:tcW w:w="1686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Воздействия негативных факторов на человека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 xml:space="preserve">Правовых, нормативных и организационных основ охраны труда в организации 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Правил оформления документов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Организации технического обслуживания и ремонта сельскохозяйственной техники и правил безопасности при выполнении этих работ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Организационных и инженерно-технических мероприятий по защите от опасностей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Средств индивидуальной защиты</w:t>
            </w:r>
          </w:p>
        </w:tc>
        <w:tc>
          <w:tcPr>
            <w:tcW w:w="1806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Демонстрировать знание  воздействия негативных факторов на человека;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 xml:space="preserve"> правовых, нормативных и организационных основ охраны труда в организации; 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правил оформления документов;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организации технического обслуживания и ремонта сельскохозяйственной техники и правил безопасности при выполнении этих работ: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организационных и инженерно-технических мероприятий по защите от опасностей;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средств индивидуальной защиты</w:t>
            </w:r>
          </w:p>
        </w:tc>
        <w:tc>
          <w:tcPr>
            <w:tcW w:w="1508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FF2D2C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>тестирование или письменный опрос,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spacing w:val="-4"/>
                <w:sz w:val="24"/>
                <w:szCs w:val="24"/>
              </w:rPr>
              <w:t>- решение ситуационных задач,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Cs/>
                <w:sz w:val="24"/>
                <w:szCs w:val="24"/>
              </w:rPr>
              <w:t>- подготовка рефератов, докладов и сообщений.</w:t>
            </w:r>
          </w:p>
        </w:tc>
      </w:tr>
      <w:tr w:rsidR="00232B26" w:rsidRPr="00FF2D2C" w:rsidTr="00F0567F">
        <w:tc>
          <w:tcPr>
            <w:tcW w:w="1686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Умения:</w:t>
            </w:r>
          </w:p>
        </w:tc>
        <w:tc>
          <w:tcPr>
            <w:tcW w:w="1806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1508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232B26" w:rsidRPr="00FF2D2C" w:rsidTr="00F0567F">
        <w:tc>
          <w:tcPr>
            <w:tcW w:w="1686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методы и средства защиты от опасностей технических систем и технологических процессов 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 xml:space="preserve">Обеспечивать безопасные условия труда в </w:t>
            </w:r>
            <w:r w:rsidRPr="00FF2D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профессиональной деятельности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Анализировать в профессиональной деятельности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Оформлять документы по охране труда на предприятии АПК.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Проводить ситуационный анализ несчастного случая с составлением схемы причинно-следственной связи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Проводить обследование рабочего места и составлять ведомость</w:t>
            </w:r>
          </w:p>
        </w:tc>
        <w:tc>
          <w:tcPr>
            <w:tcW w:w="1806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Демонстрировать умение применять методы и средства защиты от опасностей технических систем и технологических процессов;  обеспечивать безопасные условия труда в </w:t>
            </w:r>
            <w:r w:rsidRPr="00FF2D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профессиональной деятельности;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анализировать в профессиональной деятельности;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оформлять документы по охране труда на предприятии АПК;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проводить ситуационный анализ несчастного случая с составлением схемы причинно-следственной связи;</w:t>
            </w:r>
          </w:p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t>проводить обследование рабочего места и составлять ведомость.</w:t>
            </w:r>
          </w:p>
        </w:tc>
        <w:tc>
          <w:tcPr>
            <w:tcW w:w="1508" w:type="pct"/>
          </w:tcPr>
          <w:p w:rsidR="00232B26" w:rsidRPr="00FF2D2C" w:rsidRDefault="00232B26" w:rsidP="00F0567F">
            <w:pPr>
              <w:spacing w:after="0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F2D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Экспертная оценка решения ситуационных задач.</w:t>
            </w:r>
          </w:p>
        </w:tc>
      </w:tr>
    </w:tbl>
    <w:p w:rsidR="00232B26" w:rsidRPr="00FF2D2C" w:rsidRDefault="00232B26" w:rsidP="00232B26">
      <w:pPr>
        <w:rPr>
          <w:rFonts w:ascii="Times New Roman" w:hAnsi="Times New Roman" w:cs="Times New Roman"/>
          <w:sz w:val="24"/>
          <w:szCs w:val="24"/>
        </w:rPr>
      </w:pPr>
    </w:p>
    <w:bookmarkStart w:id="0" w:name="_GoBack"/>
    <w:p w:rsidR="003F2122" w:rsidRDefault="009E1C05">
      <w:r w:rsidRPr="009E1C05">
        <w:object w:dxaOrig="7344" w:dyaOrig="10092">
          <v:shape id="_x0000_i1026" type="#_x0000_t75" style="width:482.55pt;height:664.3pt" o:ole="">
            <v:imagedata r:id="rId11" o:title=""/>
          </v:shape>
          <o:OLEObject Type="Embed" ProgID="AcroExch.Document.7" ShapeID="_x0000_i1026" DrawAspect="Content" ObjectID="_1704289090" r:id="rId12"/>
        </w:object>
      </w:r>
      <w:bookmarkEnd w:id="0"/>
    </w:p>
    <w:sectPr w:rsidR="003F2122" w:rsidSect="00F979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F7305B"/>
    <w:multiLevelType w:val="multilevel"/>
    <w:tmpl w:val="8354BE96"/>
    <w:lvl w:ilvl="0">
      <w:start w:val="1"/>
      <w:numFmt w:val="decimal"/>
      <w:lvlText w:val="%1."/>
      <w:lvlJc w:val="left"/>
      <w:pPr>
        <w:ind w:left="405" w:hanging="40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">
    <w:nsid w:val="711A3F61"/>
    <w:multiLevelType w:val="multilevel"/>
    <w:tmpl w:val="64B29DA2"/>
    <w:lvl w:ilvl="0">
      <w:start w:val="3"/>
      <w:numFmt w:val="decimal"/>
      <w:lvlText w:val="%1."/>
      <w:lvlJc w:val="left"/>
      <w:pPr>
        <w:ind w:left="495" w:hanging="495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ind w:left="637" w:hanging="495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32B26"/>
    <w:rsid w:val="0009037D"/>
    <w:rsid w:val="000C3A9E"/>
    <w:rsid w:val="001C4FA7"/>
    <w:rsid w:val="00232B26"/>
    <w:rsid w:val="00284EB8"/>
    <w:rsid w:val="003740F2"/>
    <w:rsid w:val="003F2122"/>
    <w:rsid w:val="00453676"/>
    <w:rsid w:val="004C6714"/>
    <w:rsid w:val="00644656"/>
    <w:rsid w:val="00647D67"/>
    <w:rsid w:val="00685E55"/>
    <w:rsid w:val="00760774"/>
    <w:rsid w:val="00762C31"/>
    <w:rsid w:val="007C2D64"/>
    <w:rsid w:val="00874F4D"/>
    <w:rsid w:val="0089432A"/>
    <w:rsid w:val="008D1244"/>
    <w:rsid w:val="00954273"/>
    <w:rsid w:val="009E1C05"/>
    <w:rsid w:val="00A212D9"/>
    <w:rsid w:val="00B33DC7"/>
    <w:rsid w:val="00BC3834"/>
    <w:rsid w:val="00C565F8"/>
    <w:rsid w:val="00C70756"/>
    <w:rsid w:val="00D3722D"/>
    <w:rsid w:val="00E26613"/>
    <w:rsid w:val="00ED3A7D"/>
    <w:rsid w:val="00F0567F"/>
    <w:rsid w:val="00F136A6"/>
    <w:rsid w:val="00F64212"/>
    <w:rsid w:val="00F9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DC9AB6-1725-4F3C-96AF-8CB8D1211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9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70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blioclub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e.lanbook.com/" TargetMode="External"/><Relationship Id="rId12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hyperlink" Target="http://www.prospektnauki.ru/ebooks/index-usavm.ph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cademia-moscow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2237</Words>
  <Characters>12753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Татьяна Н. Таймуллина</cp:lastModifiedBy>
  <cp:revision>20</cp:revision>
  <cp:lastPrinted>2020-10-10T06:47:00Z</cp:lastPrinted>
  <dcterms:created xsi:type="dcterms:W3CDTF">2019-08-16T13:17:00Z</dcterms:created>
  <dcterms:modified xsi:type="dcterms:W3CDTF">2022-01-21T13:52:00Z</dcterms:modified>
</cp:coreProperties>
</file>